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F7E" w:rsidRDefault="00392A9E">
      <w:r>
        <w:t>Safety Committee Meeting Minutes</w:t>
      </w:r>
      <w:r>
        <w:tab/>
      </w:r>
      <w:r>
        <w:tab/>
      </w:r>
      <w:r>
        <w:tab/>
      </w:r>
      <w:r>
        <w:tab/>
      </w:r>
      <w:r w:rsidR="00036F0C">
        <w:t>2.8.2024</w:t>
      </w:r>
    </w:p>
    <w:p w:rsidR="005C4107" w:rsidRPr="00036F0C" w:rsidRDefault="00392A9E">
      <w:r w:rsidRPr="005C4107">
        <w:rPr>
          <w:b/>
        </w:rPr>
        <w:t xml:space="preserve">Present:  </w:t>
      </w:r>
      <w:r w:rsidR="00036F0C">
        <w:t>Dave Hemp, Mike Munford, Tony Nubile, Brad Besse</w:t>
      </w:r>
    </w:p>
    <w:p w:rsidR="00392A9E" w:rsidRPr="00C31624" w:rsidRDefault="00392A9E">
      <w:r w:rsidRPr="005C4107">
        <w:rPr>
          <w:b/>
        </w:rPr>
        <w:t xml:space="preserve">Injury Update:  </w:t>
      </w:r>
      <w:r w:rsidR="00036F0C">
        <w:rPr>
          <w:b/>
        </w:rPr>
        <w:t>N/A</w:t>
      </w:r>
    </w:p>
    <w:p w:rsidR="00392A9E" w:rsidRPr="005C4107" w:rsidRDefault="00392A9E">
      <w:pPr>
        <w:rPr>
          <w:b/>
        </w:rPr>
      </w:pPr>
      <w:r w:rsidRPr="005C4107">
        <w:rPr>
          <w:b/>
        </w:rPr>
        <w:t xml:space="preserve">Drills:  </w:t>
      </w:r>
      <w:r w:rsidR="00036F0C">
        <w:rPr>
          <w:b/>
        </w:rPr>
        <w:t>NTR</w:t>
      </w:r>
    </w:p>
    <w:p w:rsidR="00392A9E" w:rsidRPr="00C31624" w:rsidRDefault="00392A9E">
      <w:r w:rsidRPr="005C4107">
        <w:rPr>
          <w:b/>
        </w:rPr>
        <w:t xml:space="preserve">Inspections:  </w:t>
      </w:r>
      <w:r w:rsidR="00036F0C">
        <w:rPr>
          <w:b/>
        </w:rPr>
        <w:t>NTR</w:t>
      </w:r>
    </w:p>
    <w:p w:rsidR="005C4107" w:rsidRPr="00036F0C" w:rsidRDefault="005C4107">
      <w:r w:rsidRPr="005C4107">
        <w:rPr>
          <w:b/>
        </w:rPr>
        <w:t>Dave’s report:</w:t>
      </w:r>
      <w:r w:rsidR="00036F0C">
        <w:rPr>
          <w:b/>
        </w:rPr>
        <w:t xml:space="preserve">  </w:t>
      </w:r>
      <w:r w:rsidR="00036F0C">
        <w:t xml:space="preserve">AED locations needed to move one since Health Services mounted one in the hallway, work order submitted to mount AED cabinets, heights of cabinets to be ADA compliant;  use of reflective vests required for employees working in and around traffic; </w:t>
      </w:r>
    </w:p>
    <w:p w:rsidR="00392A9E" w:rsidRDefault="00392A9E">
      <w:pPr>
        <w:rPr>
          <w:b/>
        </w:rPr>
      </w:pPr>
      <w:r w:rsidRPr="005C4107">
        <w:rPr>
          <w:b/>
        </w:rPr>
        <w:t>Round Robin:</w:t>
      </w:r>
    </w:p>
    <w:p w:rsidR="00036F0C" w:rsidRDefault="00036F0C">
      <w:r>
        <w:t>Brad: nothing to report</w:t>
      </w:r>
    </w:p>
    <w:p w:rsidR="00036F0C" w:rsidRDefault="00036F0C">
      <w:r>
        <w:t>Mike: nothing to report</w:t>
      </w:r>
    </w:p>
    <w:p w:rsidR="00036F0C" w:rsidRPr="00036F0C" w:rsidRDefault="00036F0C">
      <w:r>
        <w:t>Tony:  Classroom “work group” for lease revenue from SS to be used for accessibility, lighting ergonomics and different modalities for classrooms</w:t>
      </w:r>
      <w:bookmarkStart w:id="0" w:name="_GoBack"/>
      <w:bookmarkEnd w:id="0"/>
    </w:p>
    <w:sectPr w:rsidR="00036F0C" w:rsidRPr="00036F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A9E"/>
    <w:rsid w:val="00036F0C"/>
    <w:rsid w:val="00152F7E"/>
    <w:rsid w:val="00392A9E"/>
    <w:rsid w:val="005C4107"/>
    <w:rsid w:val="00C31624"/>
    <w:rsid w:val="00C7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75026"/>
  <w15:chartTrackingRefBased/>
  <w15:docId w15:val="{E0543C0A-C883-42F7-82BD-175C653BA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Southwest Minnesota State University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Hemp, Dave</dc:creator>
  <cp:keywords/>
  <dc:description/>
  <cp:lastModifiedBy>Hemp, Dave</cp:lastModifiedBy>
  <cp:revision>2</cp:revision>
  <dcterms:created xsi:type="dcterms:W3CDTF">2024-04-19T14:26:00Z</dcterms:created>
  <dcterms:modified xsi:type="dcterms:W3CDTF">2024-04-19T14:26:00Z</dcterms:modified>
</cp:coreProperties>
</file>