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02B" w:rsidRDefault="0066402B" w:rsidP="0066402B">
      <w:pPr>
        <w:autoSpaceDE w:val="0"/>
        <w:autoSpaceDN w:val="0"/>
        <w:spacing w:after="0" w:line="240" w:lineRule="auto"/>
        <w:rPr>
          <w:color w:val="000000"/>
        </w:rPr>
      </w:pPr>
      <w:r>
        <w:t>SMSU Center for International Education (CIE</w:t>
      </w:r>
      <w:proofErr w:type="gramStart"/>
      <w:r>
        <w:t>)</w:t>
      </w:r>
      <w:proofErr w:type="gramEnd"/>
      <w:r>
        <w:br/>
      </w:r>
      <w:r>
        <w:rPr>
          <w:b/>
          <w:bCs/>
          <w:i/>
          <w:iCs/>
          <w:color w:val="996600"/>
          <w:sz w:val="96"/>
          <w:szCs w:val="96"/>
        </w:rPr>
        <w:t>Global Express</w:t>
      </w:r>
      <w:r>
        <w:rPr>
          <w:b/>
          <w:bCs/>
          <w:i/>
          <w:iCs/>
          <w:color w:val="000000"/>
          <w:sz w:val="96"/>
          <w:szCs w:val="96"/>
        </w:rPr>
        <w:br/>
      </w:r>
      <w:r>
        <w:rPr>
          <w:color w:val="000000"/>
        </w:rPr>
        <w:t>Vol 02 Issue 0</w:t>
      </w:r>
      <w:r>
        <w:t>1</w:t>
      </w:r>
      <w:r>
        <w:rPr>
          <w:color w:val="000000"/>
        </w:rPr>
        <w:t xml:space="preserve"> | </w:t>
      </w:r>
      <w:r>
        <w:rPr>
          <w:b/>
          <w:bCs/>
          <w:i/>
          <w:iCs/>
        </w:rPr>
        <w:t xml:space="preserve">August 31, </w:t>
      </w:r>
      <w:r>
        <w:rPr>
          <w:b/>
          <w:bCs/>
          <w:i/>
          <w:iCs/>
          <w:color w:val="000000"/>
        </w:rPr>
        <w:t>2020</w:t>
      </w:r>
    </w:p>
    <w:p w:rsidR="0066402B" w:rsidRDefault="0066402B" w:rsidP="0066402B">
      <w:pPr>
        <w:autoSpaceDE w:val="0"/>
        <w:autoSpaceDN w:val="0"/>
        <w:spacing w:after="0" w:line="240" w:lineRule="auto"/>
        <w:jc w:val="center"/>
        <w:rPr>
          <w:color w:val="CC9900"/>
          <w:sz w:val="24"/>
          <w:szCs w:val="24"/>
        </w:rPr>
      </w:pPr>
      <w:r>
        <w:rPr>
          <w:noProof/>
          <w:color w:val="000000"/>
        </w:rPr>
        <w:drawing>
          <wp:inline distT="0" distB="0" distL="0" distR="0">
            <wp:extent cx="6315075" cy="9525"/>
            <wp:effectExtent l="0" t="0" r="9525" b="9525"/>
            <wp:docPr id="9" name="Picture 9"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png@01D67FC4.6416C6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66402B" w:rsidRDefault="0066402B" w:rsidP="0066402B">
      <w:pPr>
        <w:autoSpaceDE w:val="0"/>
        <w:autoSpaceDN w:val="0"/>
        <w:spacing w:after="0" w:line="240" w:lineRule="auto"/>
        <w:rPr>
          <w:lang w:val="en"/>
        </w:rPr>
      </w:pPr>
    </w:p>
    <w:p w:rsidR="0066402B" w:rsidRDefault="0066402B" w:rsidP="0066402B">
      <w:pPr>
        <w:autoSpaceDE w:val="0"/>
        <w:autoSpaceDN w:val="0"/>
        <w:spacing w:after="0" w:line="240" w:lineRule="auto"/>
        <w:rPr>
          <w:sz w:val="32"/>
          <w:szCs w:val="32"/>
        </w:rPr>
      </w:pPr>
      <w:r>
        <w:rPr>
          <w:sz w:val="32"/>
          <w:szCs w:val="32"/>
        </w:rPr>
        <w:t>Welcome Back All SMSU Students!</w:t>
      </w:r>
    </w:p>
    <w:p w:rsidR="0066402B" w:rsidRDefault="0066402B" w:rsidP="0066402B">
      <w:pPr>
        <w:autoSpaceDE w:val="0"/>
        <w:autoSpaceDN w:val="0"/>
        <w:spacing w:after="0" w:line="240" w:lineRule="auto"/>
      </w:pPr>
      <w:r>
        <w:t xml:space="preserve">Hope you all had a great </w:t>
      </w:r>
      <w:proofErr w:type="gramStart"/>
      <w:r>
        <w:t>Summer</w:t>
      </w:r>
      <w:proofErr w:type="gramEnd"/>
      <w:r>
        <w:t xml:space="preserve">! </w:t>
      </w:r>
      <w:r>
        <w:t xml:space="preserve"> </w:t>
      </w:r>
      <w:r>
        <w:t xml:space="preserve">New Name – New Look! </w:t>
      </w:r>
      <w:r>
        <w:t xml:space="preserve"> </w:t>
      </w:r>
      <w:r>
        <w:t xml:space="preserve">Please stop by the office between </w:t>
      </w:r>
      <w:r>
        <w:rPr>
          <w:b/>
          <w:bCs/>
        </w:rPr>
        <w:t>12:30 - 4:30 PM on Tuesdays, Wednesdays, or Thursdays</w:t>
      </w:r>
      <w:r>
        <w:t xml:space="preserve"> – if you can tell us our new office name you get a small goodie bag. </w:t>
      </w:r>
      <w:r>
        <w:t xml:space="preserve"> </w:t>
      </w:r>
      <w:r>
        <w:t>Limited quantities - first come, first serve.</w:t>
      </w:r>
    </w:p>
    <w:p w:rsidR="0066402B" w:rsidRDefault="0066402B" w:rsidP="0066402B">
      <w:pPr>
        <w:autoSpaceDE w:val="0"/>
        <w:autoSpaceDN w:val="0"/>
        <w:spacing w:after="0" w:line="240" w:lineRule="auto"/>
        <w:rPr>
          <w:lang w:val="en"/>
        </w:rPr>
      </w:pPr>
    </w:p>
    <w:p w:rsidR="0066402B" w:rsidRDefault="0066402B" w:rsidP="0066402B">
      <w:pPr>
        <w:autoSpaceDE w:val="0"/>
        <w:autoSpaceDN w:val="0"/>
        <w:spacing w:after="0" w:line="240" w:lineRule="auto"/>
        <w:rPr>
          <w:lang w:val="en"/>
        </w:rPr>
      </w:pPr>
    </w:p>
    <w:p w:rsidR="0066402B" w:rsidRDefault="0066402B" w:rsidP="0066402B">
      <w:pPr>
        <w:autoSpaceDE w:val="0"/>
        <w:autoSpaceDN w:val="0"/>
        <w:spacing w:after="0" w:line="240" w:lineRule="auto"/>
        <w:rPr>
          <w:lang w:val="en"/>
        </w:rPr>
      </w:pPr>
      <w:r>
        <w:rPr>
          <w:noProof/>
        </w:rPr>
        <w:drawing>
          <wp:inline distT="0" distB="0" distL="0" distR="0">
            <wp:extent cx="5486400" cy="1504950"/>
            <wp:effectExtent l="0" t="0" r="0" b="0"/>
            <wp:docPr id="8" name="Picture 8" descr="cid:image005.jp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5.jpg@01D67FC4.6416C6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86400" cy="1504950"/>
                    </a:xfrm>
                    <a:prstGeom prst="rect">
                      <a:avLst/>
                    </a:prstGeom>
                    <a:noFill/>
                    <a:ln>
                      <a:noFill/>
                    </a:ln>
                  </pic:spPr>
                </pic:pic>
              </a:graphicData>
            </a:graphic>
          </wp:inline>
        </w:drawing>
      </w:r>
    </w:p>
    <w:p w:rsidR="0066402B" w:rsidRPr="0066402B" w:rsidRDefault="0066402B" w:rsidP="0066402B">
      <w:pPr>
        <w:autoSpaceDE w:val="0"/>
        <w:autoSpaceDN w:val="0"/>
        <w:spacing w:after="0" w:line="240" w:lineRule="auto"/>
        <w:rPr>
          <w:i/>
          <w:color w:val="7F7F7F" w:themeColor="text1" w:themeTint="80"/>
          <w:lang w:val="en"/>
        </w:rPr>
      </w:pPr>
      <w:r w:rsidRPr="0066402B">
        <w:rPr>
          <w:i/>
          <w:color w:val="7F7F7F" w:themeColor="text1" w:themeTint="80"/>
          <w:lang w:val="en"/>
        </w:rPr>
        <w:t>Michael and Dr. May Lee preparing goodie bags for new students</w:t>
      </w:r>
    </w:p>
    <w:p w:rsidR="0066402B" w:rsidRDefault="0066402B" w:rsidP="0066402B">
      <w:pPr>
        <w:autoSpaceDE w:val="0"/>
        <w:autoSpaceDN w:val="0"/>
        <w:spacing w:after="0" w:line="240" w:lineRule="auto"/>
        <w:rPr>
          <w:color w:val="1F497D"/>
        </w:rPr>
      </w:pPr>
    </w:p>
    <w:p w:rsidR="0066402B" w:rsidRDefault="0066402B" w:rsidP="0066402B">
      <w:pPr>
        <w:autoSpaceDE w:val="0"/>
        <w:autoSpaceDN w:val="0"/>
        <w:spacing w:after="0" w:line="240" w:lineRule="auto"/>
        <w:rPr>
          <w:sz w:val="32"/>
          <w:szCs w:val="32"/>
        </w:rPr>
      </w:pPr>
      <w:r>
        <w:rPr>
          <w:sz w:val="32"/>
          <w:szCs w:val="32"/>
        </w:rPr>
        <w:t>Recap of MISO</w:t>
      </w:r>
    </w:p>
    <w:p w:rsidR="0066402B" w:rsidRDefault="0066402B" w:rsidP="0066402B">
      <w:pPr>
        <w:autoSpaceDE w:val="0"/>
        <w:autoSpaceDN w:val="0"/>
        <w:spacing w:after="0" w:line="240" w:lineRule="auto"/>
        <w:rPr>
          <w:sz w:val="24"/>
          <w:szCs w:val="24"/>
        </w:rPr>
      </w:pPr>
    </w:p>
    <w:p w:rsidR="0066402B" w:rsidRDefault="0066402B" w:rsidP="0066402B">
      <w:pPr>
        <w:autoSpaceDE w:val="0"/>
        <w:autoSpaceDN w:val="0"/>
        <w:spacing w:after="0" w:line="240" w:lineRule="auto"/>
        <w:rPr>
          <w:sz w:val="32"/>
          <w:szCs w:val="32"/>
        </w:rPr>
      </w:pPr>
      <w:r>
        <w:rPr>
          <w:sz w:val="24"/>
          <w:szCs w:val="24"/>
        </w:rPr>
        <w:t xml:space="preserve">Mandatory International Student Orientation with social distancing </w:t>
      </w:r>
    </w:p>
    <w:p w:rsidR="0066402B" w:rsidRDefault="0066402B" w:rsidP="0066402B">
      <w:pPr>
        <w:autoSpaceDE w:val="0"/>
        <w:autoSpaceDN w:val="0"/>
        <w:rPr>
          <w:rFonts w:ascii="Times New Roman" w:hAnsi="Times New Roman" w:cs="Times New Roman"/>
          <w:color w:val="000000"/>
        </w:rPr>
      </w:pPr>
      <w:r>
        <w:rPr>
          <w:color w:val="000000"/>
        </w:rPr>
        <w:t>SMSU welcomes 12 new students this </w:t>
      </w:r>
      <w:proofErr w:type="gramStart"/>
      <w:r>
        <w:rPr>
          <w:color w:val="000000"/>
        </w:rPr>
        <w:t>Fall</w:t>
      </w:r>
      <w:proofErr w:type="gramEnd"/>
      <w:r>
        <w:rPr>
          <w:color w:val="000000"/>
        </w:rPr>
        <w:t xml:space="preserve"> 2020 semester from Ethiopia, Taiwan, Rwanda, Nigeria, Australia, Nigeria, Pakistan, France, and Ireland. </w:t>
      </w:r>
      <w:r>
        <w:rPr>
          <w:rFonts w:ascii="Times New Roman" w:hAnsi="Times New Roman" w:cs="Times New Roman"/>
          <w:color w:val="000000"/>
        </w:rPr>
        <w:t>The ISO Club started a new tradition of organizing a Tour of Marshall town for the new students, making quick stops at iconic landmarks like Camden Park, Independence Park, Downtown Marshall, and the Lyon County Museum.</w:t>
      </w:r>
    </w:p>
    <w:p w:rsidR="0066402B" w:rsidRDefault="0066402B" w:rsidP="0066402B">
      <w:pPr>
        <w:autoSpaceDE w:val="0"/>
        <w:autoSpaceDN w:val="0"/>
        <w:rPr>
          <w:rFonts w:ascii="Times New Roman" w:hAnsi="Times New Roman" w:cs="Times New Roman"/>
          <w:color w:val="000000"/>
        </w:rPr>
      </w:pPr>
    </w:p>
    <w:p w:rsidR="0066402B" w:rsidRDefault="0066402B" w:rsidP="0066402B">
      <w:pPr>
        <w:autoSpaceDE w:val="0"/>
        <w:autoSpaceDN w:val="0"/>
        <w:spacing w:after="0" w:line="240" w:lineRule="auto"/>
        <w:rPr>
          <w:sz w:val="32"/>
          <w:szCs w:val="32"/>
        </w:rPr>
      </w:pPr>
      <w:r>
        <w:rPr>
          <w:noProof/>
        </w:rPr>
        <w:drawing>
          <wp:inline distT="0" distB="0" distL="0" distR="0">
            <wp:extent cx="2943225" cy="2191373"/>
            <wp:effectExtent l="0" t="0" r="0" b="0"/>
            <wp:docPr id="7" name="Picture 7" descr="cid:image006.jp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6.jpg@01D67FC4.6416C6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48444" cy="2195259"/>
                    </a:xfrm>
                    <a:prstGeom prst="rect">
                      <a:avLst/>
                    </a:prstGeom>
                    <a:noFill/>
                    <a:ln>
                      <a:noFill/>
                    </a:ln>
                  </pic:spPr>
                </pic:pic>
              </a:graphicData>
            </a:graphic>
          </wp:inline>
        </w:drawing>
      </w:r>
    </w:p>
    <w:p w:rsidR="0066402B" w:rsidRPr="0066402B" w:rsidRDefault="0066402B" w:rsidP="0066402B">
      <w:pPr>
        <w:autoSpaceDE w:val="0"/>
        <w:autoSpaceDN w:val="0"/>
        <w:spacing w:after="0" w:line="240" w:lineRule="auto"/>
        <w:rPr>
          <w:i/>
          <w:color w:val="7F7F7F" w:themeColor="text1" w:themeTint="80"/>
          <w:sz w:val="32"/>
          <w:szCs w:val="32"/>
        </w:rPr>
      </w:pPr>
      <w:r w:rsidRPr="0066402B">
        <w:rPr>
          <w:i/>
          <w:color w:val="7F7F7F" w:themeColor="text1" w:themeTint="80"/>
        </w:rPr>
        <w:t>International students Lyon County Museum tour</w:t>
      </w:r>
    </w:p>
    <w:p w:rsidR="0066402B" w:rsidRDefault="0066402B" w:rsidP="0066402B">
      <w:pPr>
        <w:autoSpaceDE w:val="0"/>
        <w:autoSpaceDN w:val="0"/>
        <w:spacing w:after="0" w:line="240" w:lineRule="auto"/>
        <w:rPr>
          <w:sz w:val="32"/>
          <w:szCs w:val="32"/>
        </w:rPr>
      </w:pPr>
      <w:r>
        <w:rPr>
          <w:sz w:val="32"/>
          <w:szCs w:val="32"/>
        </w:rPr>
        <w:lastRenderedPageBreak/>
        <w:t>ISO Opportunities</w:t>
      </w:r>
    </w:p>
    <w:p w:rsidR="0066402B" w:rsidRDefault="0066402B" w:rsidP="0066402B">
      <w:pPr>
        <w:autoSpaceDE w:val="0"/>
        <w:autoSpaceDN w:val="0"/>
      </w:pPr>
      <w:r>
        <w:rPr>
          <w:b/>
          <w:bCs/>
        </w:rPr>
        <w:t>International Student Organization (ISO) is also looking for new board members this semester. ALL POSITIONS ARE OPEN!</w:t>
      </w:r>
      <w:r>
        <w:t xml:space="preserve"> Look out for an email regarding positions and procedure to apply. We are looking for new ideas and opportunities for club activities in this time of COVID. We want your feedback! Don’t hesitate to send us your thoughts and ideas. </w:t>
      </w:r>
    </w:p>
    <w:p w:rsidR="0066402B" w:rsidRDefault="0066402B" w:rsidP="0066402B">
      <w:pPr>
        <w:autoSpaceDE w:val="0"/>
        <w:autoSpaceDN w:val="0"/>
      </w:pPr>
      <w:r>
        <w:t xml:space="preserve"> &gt; </w:t>
      </w:r>
      <w:hyperlink r:id="rId10" w:history="1">
        <w:r>
          <w:rPr>
            <w:rStyle w:val="Hyperlink"/>
          </w:rPr>
          <w:t>Join ISO Club</w:t>
        </w:r>
      </w:hyperlink>
    </w:p>
    <w:p w:rsidR="0066402B" w:rsidRPr="0066402B" w:rsidRDefault="0066402B" w:rsidP="0066402B">
      <w:pPr>
        <w:autoSpaceDE w:val="0"/>
        <w:autoSpaceDN w:val="0"/>
        <w:spacing w:after="0" w:line="240" w:lineRule="auto"/>
        <w:rPr>
          <w:b/>
          <w:bCs/>
          <w:sz w:val="28"/>
          <w:szCs w:val="28"/>
        </w:rPr>
      </w:pPr>
      <w:r>
        <w:rPr>
          <w:b/>
          <w:bCs/>
          <w:sz w:val="28"/>
          <w:szCs w:val="28"/>
        </w:rPr>
        <w:t xml:space="preserve">Career Tips </w:t>
      </w:r>
      <w:r>
        <w:rPr>
          <w:b/>
          <w:bCs/>
          <w:sz w:val="28"/>
          <w:szCs w:val="28"/>
        </w:rPr>
        <w:t xml:space="preserve">- </w:t>
      </w:r>
      <w:r>
        <w:rPr>
          <w:b/>
          <w:bCs/>
          <w:sz w:val="28"/>
          <w:szCs w:val="28"/>
        </w:rPr>
        <w:t xml:space="preserve">Work in the U.S. on Internships &amp; Summer Jobs </w:t>
      </w:r>
    </w:p>
    <w:p w:rsidR="0066402B" w:rsidRDefault="0066402B" w:rsidP="0066402B">
      <w:pPr>
        <w:autoSpaceDE w:val="0"/>
        <w:autoSpaceDN w:val="0"/>
        <w:spacing w:after="0" w:line="240" w:lineRule="auto"/>
        <w:rPr>
          <w:color w:val="1F497D"/>
        </w:rPr>
      </w:pPr>
      <w:r>
        <w:rPr>
          <w:color w:val="1F497D"/>
        </w:rPr>
        <w:t>Curricular Practical Training (CPT) allows you to work off campus while you are a student and earn academic credit for it. It’s perfect for internships and summer jobs. </w:t>
      </w:r>
    </w:p>
    <w:p w:rsidR="0066402B" w:rsidRDefault="0066402B" w:rsidP="0066402B">
      <w:pPr>
        <w:autoSpaceDE w:val="0"/>
        <w:autoSpaceDN w:val="0"/>
        <w:spacing w:after="0" w:line="240" w:lineRule="auto"/>
        <w:rPr>
          <w:color w:val="C45911"/>
        </w:rPr>
      </w:pPr>
      <w:proofErr w:type="gramStart"/>
      <w:r>
        <w:rPr>
          <w:b/>
          <w:bCs/>
          <w:color w:val="C55A11"/>
        </w:rPr>
        <w:t>CPT &amp;</w:t>
      </w:r>
      <w:proofErr w:type="gramEnd"/>
      <w:r>
        <w:rPr>
          <w:b/>
          <w:bCs/>
          <w:color w:val="C55A11"/>
        </w:rPr>
        <w:t xml:space="preserve"> Career Planning Workshop - </w:t>
      </w:r>
      <w:r>
        <w:rPr>
          <w:b/>
          <w:bCs/>
          <w:color w:val="C45911"/>
        </w:rPr>
        <w:t>THUR | Sept 10 | 3:00 – 4:00pm</w:t>
      </w:r>
      <w:r>
        <w:rPr>
          <w:color w:val="C45911"/>
        </w:rPr>
        <w:t xml:space="preserve"> </w:t>
      </w:r>
    </w:p>
    <w:p w:rsidR="0066402B" w:rsidRDefault="0066402B" w:rsidP="0066402B">
      <w:pPr>
        <w:autoSpaceDE w:val="0"/>
        <w:autoSpaceDN w:val="0"/>
        <w:spacing w:after="0" w:line="240" w:lineRule="auto"/>
        <w:rPr>
          <w:color w:val="1F497D"/>
        </w:rPr>
      </w:pPr>
      <w:r>
        <w:rPr>
          <w:color w:val="1F497D"/>
        </w:rPr>
        <w:t xml:space="preserve">&gt; </w:t>
      </w:r>
      <w:hyperlink r:id="rId11" w:history="1">
        <w:r>
          <w:rPr>
            <w:rStyle w:val="Hyperlink"/>
          </w:rPr>
          <w:t>Register</w:t>
        </w:r>
      </w:hyperlink>
      <w:r>
        <w:rPr>
          <w:color w:val="1F497D"/>
        </w:rPr>
        <w:t xml:space="preserve"> (Zoom invite)</w:t>
      </w:r>
    </w:p>
    <w:p w:rsidR="0066402B" w:rsidRDefault="0066402B" w:rsidP="0066402B">
      <w:pPr>
        <w:autoSpaceDE w:val="0"/>
        <w:autoSpaceDN w:val="0"/>
        <w:spacing w:after="0" w:line="240" w:lineRule="auto"/>
        <w:rPr>
          <w:color w:val="1F497D"/>
        </w:rPr>
      </w:pPr>
    </w:p>
    <w:p w:rsidR="0066402B" w:rsidRDefault="0066402B" w:rsidP="0066402B">
      <w:pPr>
        <w:autoSpaceDE w:val="0"/>
        <w:autoSpaceDN w:val="0"/>
        <w:spacing w:after="0" w:line="240" w:lineRule="auto"/>
        <w:rPr>
          <w:b/>
          <w:bCs/>
          <w:sz w:val="28"/>
          <w:szCs w:val="28"/>
        </w:rPr>
      </w:pPr>
      <w:r>
        <w:rPr>
          <w:b/>
          <w:bCs/>
          <w:sz w:val="28"/>
          <w:szCs w:val="28"/>
        </w:rPr>
        <w:t>Are you Graduating this December? Apply for OPT Now.</w:t>
      </w:r>
    </w:p>
    <w:p w:rsidR="0066402B" w:rsidRDefault="0066402B" w:rsidP="0066402B">
      <w:pPr>
        <w:autoSpaceDE w:val="0"/>
        <w:autoSpaceDN w:val="0"/>
        <w:spacing w:after="0" w:line="240" w:lineRule="auto"/>
        <w:rPr>
          <w:color w:val="1F497D"/>
        </w:rPr>
      </w:pPr>
      <w:r>
        <w:rPr>
          <w:color w:val="1F497D"/>
        </w:rPr>
        <w:t xml:space="preserve">Optional Practical Training (OPT) allows you to work anywhere in the U.S. in a job </w:t>
      </w:r>
      <w:r>
        <w:rPr>
          <w:i/>
          <w:iCs/>
          <w:color w:val="1F497D"/>
        </w:rPr>
        <w:t>related</w:t>
      </w:r>
      <w:r>
        <w:rPr>
          <w:color w:val="1F497D"/>
        </w:rPr>
        <w:t xml:space="preserve"> to your major field of study </w:t>
      </w:r>
      <w:r>
        <w:rPr>
          <w:i/>
          <w:iCs/>
          <w:color w:val="1F497D"/>
        </w:rPr>
        <w:t>after</w:t>
      </w:r>
      <w:r>
        <w:rPr>
          <w:color w:val="1F497D"/>
        </w:rPr>
        <w:t xml:space="preserve"> you graduate. This workshop is mandatory before you can apply. The application approval process takes 3-5 months. OPT fees will increase from $410 to $550 if mailed after Oct 02. Do not wait, apply now to save money.</w:t>
      </w:r>
    </w:p>
    <w:p w:rsidR="0066402B" w:rsidRDefault="0066402B" w:rsidP="0066402B">
      <w:pPr>
        <w:autoSpaceDE w:val="0"/>
        <w:autoSpaceDN w:val="0"/>
        <w:spacing w:after="0" w:line="240" w:lineRule="auto"/>
        <w:rPr>
          <w:color w:val="C45911"/>
        </w:rPr>
      </w:pPr>
      <w:r>
        <w:rPr>
          <w:b/>
          <w:bCs/>
          <w:color w:val="C55A11"/>
        </w:rPr>
        <w:t xml:space="preserve">Zoom OPT Workshop - </w:t>
      </w:r>
      <w:r>
        <w:rPr>
          <w:b/>
          <w:bCs/>
          <w:color w:val="C45911"/>
        </w:rPr>
        <w:t>FRI | Sept 11 | 3:00 – 4:30pm</w:t>
      </w:r>
      <w:r>
        <w:rPr>
          <w:color w:val="C45911"/>
        </w:rPr>
        <w:t xml:space="preserve"> </w:t>
      </w:r>
    </w:p>
    <w:p w:rsidR="0066402B" w:rsidRDefault="0066402B" w:rsidP="0066402B">
      <w:pPr>
        <w:autoSpaceDE w:val="0"/>
        <w:autoSpaceDN w:val="0"/>
        <w:spacing w:after="0" w:line="240" w:lineRule="auto"/>
        <w:rPr>
          <w:color w:val="1F497D"/>
        </w:rPr>
      </w:pPr>
      <w:r>
        <w:rPr>
          <w:color w:val="1F497D"/>
        </w:rPr>
        <w:t xml:space="preserve">&gt; </w:t>
      </w:r>
      <w:hyperlink r:id="rId12" w:history="1">
        <w:r>
          <w:rPr>
            <w:rStyle w:val="Hyperlink"/>
          </w:rPr>
          <w:t>Register</w:t>
        </w:r>
      </w:hyperlink>
      <w:r>
        <w:rPr>
          <w:color w:val="1F497D"/>
        </w:rPr>
        <w:t xml:space="preserve"> (Zoom invite) </w:t>
      </w:r>
    </w:p>
    <w:p w:rsidR="0066402B" w:rsidRDefault="0066402B" w:rsidP="0066402B">
      <w:pPr>
        <w:autoSpaceDE w:val="0"/>
        <w:autoSpaceDN w:val="0"/>
        <w:spacing w:after="0" w:line="240" w:lineRule="auto"/>
        <w:rPr>
          <w:rFonts w:ascii="Tahoma" w:hAnsi="Tahoma" w:cs="Tahoma"/>
        </w:rPr>
      </w:pPr>
    </w:p>
    <w:p w:rsidR="0066402B" w:rsidRDefault="0066402B" w:rsidP="0066402B">
      <w:pPr>
        <w:shd w:val="clear" w:color="auto" w:fill="FFFFFF"/>
        <w:autoSpaceDE w:val="0"/>
        <w:autoSpaceDN w:val="0"/>
        <w:spacing w:after="0" w:line="240" w:lineRule="auto"/>
        <w:jc w:val="center"/>
        <w:rPr>
          <w:rFonts w:ascii="Times New Roman" w:hAnsi="Times New Roman" w:cs="Times New Roman"/>
          <w:color w:val="CC9900"/>
          <w:sz w:val="24"/>
          <w:szCs w:val="24"/>
        </w:rPr>
      </w:pPr>
      <w:r>
        <w:rPr>
          <w:rFonts w:ascii="Times New Roman" w:hAnsi="Times New Roman" w:cs="Times New Roman"/>
          <w:noProof/>
          <w:color w:val="CC9900"/>
          <w:sz w:val="24"/>
          <w:szCs w:val="24"/>
        </w:rPr>
        <w:drawing>
          <wp:inline distT="0" distB="0" distL="0" distR="0">
            <wp:extent cx="6315075" cy="9525"/>
            <wp:effectExtent l="0" t="0" r="9525" b="9525"/>
            <wp:docPr id="6" name="Picture 6"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png@01D67FC4.6416C6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66402B" w:rsidRDefault="0066402B" w:rsidP="0066402B">
      <w:pPr>
        <w:shd w:val="clear" w:color="auto" w:fill="FFFFFF"/>
        <w:autoSpaceDE w:val="0"/>
        <w:autoSpaceDN w:val="0"/>
        <w:spacing w:before="100" w:after="100" w:line="240" w:lineRule="auto"/>
        <w:rPr>
          <w:color w:val="CC9900"/>
          <w:sz w:val="24"/>
          <w:szCs w:val="24"/>
        </w:rPr>
      </w:pPr>
      <w:r>
        <w:rPr>
          <w:color w:val="CC9900"/>
          <w:sz w:val="24"/>
          <w:szCs w:val="24"/>
        </w:rPr>
        <w:t>H E A L T H</w:t>
      </w:r>
    </w:p>
    <w:p w:rsidR="0066402B" w:rsidRDefault="0066402B" w:rsidP="0066402B">
      <w:pPr>
        <w:shd w:val="clear" w:color="auto" w:fill="FFFFFF"/>
        <w:autoSpaceDE w:val="0"/>
        <w:autoSpaceDN w:val="0"/>
        <w:spacing w:before="100" w:after="100" w:line="240" w:lineRule="auto"/>
        <w:rPr>
          <w:color w:val="000000"/>
          <w:sz w:val="32"/>
          <w:szCs w:val="32"/>
        </w:rPr>
      </w:pPr>
      <w:r>
        <w:rPr>
          <w:noProof/>
          <w:color w:val="000000"/>
          <w:sz w:val="32"/>
          <w:szCs w:val="32"/>
        </w:rPr>
        <w:drawing>
          <wp:inline distT="0" distB="0" distL="0" distR="0">
            <wp:extent cx="2800350" cy="1190625"/>
            <wp:effectExtent l="0" t="0" r="0" b="9525"/>
            <wp:docPr id="5" name="Picture 5" descr="cid:image007.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7.png@01D67FC4.6416C6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00350" cy="1190625"/>
                    </a:xfrm>
                    <a:prstGeom prst="rect">
                      <a:avLst/>
                    </a:prstGeom>
                    <a:noFill/>
                    <a:ln>
                      <a:noFill/>
                    </a:ln>
                  </pic:spPr>
                </pic:pic>
              </a:graphicData>
            </a:graphic>
          </wp:inline>
        </w:drawing>
      </w:r>
    </w:p>
    <w:p w:rsidR="0066402B" w:rsidRDefault="0066402B" w:rsidP="0066402B">
      <w:pPr>
        <w:shd w:val="clear" w:color="auto" w:fill="FFFFFF"/>
        <w:autoSpaceDE w:val="0"/>
        <w:autoSpaceDN w:val="0"/>
        <w:spacing w:before="100" w:after="100" w:line="240" w:lineRule="auto"/>
        <w:rPr>
          <w:color w:val="000000"/>
          <w:sz w:val="40"/>
          <w:szCs w:val="40"/>
        </w:rPr>
      </w:pPr>
      <w:r>
        <w:rPr>
          <w:color w:val="000000"/>
          <w:sz w:val="32"/>
          <w:szCs w:val="32"/>
        </w:rPr>
        <w:t>SMSU Mask Policy</w:t>
      </w:r>
      <w:r>
        <w:rPr>
          <w:color w:val="000000"/>
          <w:sz w:val="32"/>
          <w:szCs w:val="32"/>
        </w:rPr>
        <w:t xml:space="preserve"> &amp; COVID Self-Assessment</w:t>
      </w:r>
    </w:p>
    <w:p w:rsidR="0066402B" w:rsidRDefault="0066402B" w:rsidP="0066402B">
      <w:pPr>
        <w:autoSpaceDE w:val="0"/>
        <w:autoSpaceDN w:val="0"/>
        <w:rPr>
          <w:color w:val="000000"/>
          <w:sz w:val="24"/>
          <w:szCs w:val="24"/>
        </w:rPr>
      </w:pPr>
      <w:r>
        <w:rPr>
          <w:color w:val="000000"/>
          <w:sz w:val="24"/>
          <w:szCs w:val="24"/>
        </w:rPr>
        <w:t xml:space="preserve">Southwest Minnesota State students are required to wear masks on campus. This is for everyone's safety as COVID is alarmingly contagious. Don't forget to fill out the COVID-19 self-Assessment forms daily: </w:t>
      </w:r>
      <w:hyperlink r:id="rId15" w:history="1">
        <w:r>
          <w:rPr>
            <w:rStyle w:val="Hyperlink"/>
            <w:color w:val="0070C0"/>
            <w:sz w:val="24"/>
            <w:szCs w:val="24"/>
            <w:u w:val="none"/>
          </w:rPr>
          <w:t>https://mnscu.co1.qualtrics.com/jfe/form/SV_0oA2XakMFIL284Z</w:t>
        </w:r>
      </w:hyperlink>
    </w:p>
    <w:p w:rsidR="0066402B" w:rsidRDefault="0066402B" w:rsidP="0066402B">
      <w:pPr>
        <w:shd w:val="clear" w:color="auto" w:fill="FFFFFF"/>
        <w:autoSpaceDE w:val="0"/>
        <w:autoSpaceDN w:val="0"/>
        <w:spacing w:after="0" w:line="240" w:lineRule="auto"/>
        <w:jc w:val="center"/>
        <w:rPr>
          <w:color w:val="000000"/>
        </w:rPr>
      </w:pPr>
      <w:r>
        <w:rPr>
          <w:noProof/>
          <w:color w:val="000000"/>
        </w:rPr>
        <w:drawing>
          <wp:inline distT="0" distB="0" distL="0" distR="0">
            <wp:extent cx="6315075" cy="9525"/>
            <wp:effectExtent l="0" t="0" r="9525" b="9525"/>
            <wp:docPr id="4" name="Picture 4"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67FC4.6416C6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66402B" w:rsidRDefault="0066402B" w:rsidP="0066402B">
      <w:pPr>
        <w:shd w:val="clear" w:color="auto" w:fill="FFFFFF"/>
        <w:autoSpaceDE w:val="0"/>
        <w:autoSpaceDN w:val="0"/>
        <w:spacing w:after="0" w:line="240" w:lineRule="auto"/>
        <w:jc w:val="center"/>
        <w:rPr>
          <w:color w:val="000000"/>
          <w:sz w:val="23"/>
          <w:szCs w:val="23"/>
        </w:rPr>
      </w:pPr>
    </w:p>
    <w:p w:rsidR="0066402B" w:rsidRDefault="0066402B" w:rsidP="0066402B">
      <w:pPr>
        <w:shd w:val="clear" w:color="auto" w:fill="FFFFFF"/>
        <w:autoSpaceDE w:val="0"/>
        <w:autoSpaceDN w:val="0"/>
        <w:spacing w:after="0" w:line="240" w:lineRule="auto"/>
        <w:rPr>
          <w:b/>
          <w:bCs/>
          <w:color w:val="000000"/>
        </w:rPr>
      </w:pPr>
      <w:r>
        <w:rPr>
          <w:b/>
          <w:bCs/>
          <w:color w:val="000000"/>
        </w:rPr>
        <w:t xml:space="preserve">Joke of the Day:   </w:t>
      </w:r>
    </w:p>
    <w:p w:rsidR="0066402B" w:rsidRDefault="0066402B" w:rsidP="0066402B">
      <w:pPr>
        <w:shd w:val="clear" w:color="auto" w:fill="FFFFFF"/>
        <w:autoSpaceDE w:val="0"/>
        <w:autoSpaceDN w:val="0"/>
        <w:spacing w:after="0" w:line="240" w:lineRule="auto"/>
        <w:rPr>
          <w:b/>
          <w:bCs/>
          <w:color w:val="000000"/>
        </w:rPr>
      </w:pPr>
    </w:p>
    <w:p w:rsidR="0066402B" w:rsidRDefault="0066402B" w:rsidP="0066402B">
      <w:pPr>
        <w:shd w:val="clear" w:color="auto" w:fill="FFFFFF"/>
        <w:autoSpaceDE w:val="0"/>
        <w:autoSpaceDN w:val="0"/>
        <w:spacing w:after="0" w:line="240" w:lineRule="auto"/>
        <w:ind w:left="720"/>
        <w:rPr>
          <w:b/>
          <w:bCs/>
          <w:color w:val="000000"/>
        </w:rPr>
      </w:pPr>
      <w:r>
        <w:rPr>
          <w:b/>
          <w:bCs/>
          <w:color w:val="000000"/>
        </w:rPr>
        <w:t>Hear about the new restaurant called Karma?</w:t>
      </w:r>
    </w:p>
    <w:p w:rsidR="0066402B" w:rsidRDefault="0066402B" w:rsidP="0066402B">
      <w:pPr>
        <w:shd w:val="clear" w:color="auto" w:fill="FFFFFF"/>
        <w:autoSpaceDE w:val="0"/>
        <w:autoSpaceDN w:val="0"/>
        <w:spacing w:after="0" w:line="240" w:lineRule="auto"/>
        <w:ind w:left="720"/>
        <w:rPr>
          <w:b/>
          <w:bCs/>
          <w:color w:val="000000"/>
          <w:sz w:val="24"/>
          <w:szCs w:val="24"/>
        </w:rPr>
      </w:pPr>
      <w:r>
        <w:rPr>
          <w:b/>
          <w:bCs/>
          <w:color w:val="000000"/>
        </w:rPr>
        <w:t>There’s no menu: You get what you deserve.</w:t>
      </w:r>
    </w:p>
    <w:p w:rsidR="0066402B" w:rsidRDefault="0066402B" w:rsidP="0066402B">
      <w:pPr>
        <w:shd w:val="clear" w:color="auto" w:fill="FFFFFF"/>
        <w:autoSpaceDE w:val="0"/>
        <w:autoSpaceDN w:val="0"/>
        <w:spacing w:after="0" w:line="240" w:lineRule="auto"/>
        <w:rPr>
          <w:color w:val="000000"/>
        </w:rPr>
      </w:pPr>
    </w:p>
    <w:p w:rsidR="0066402B" w:rsidRDefault="0066402B" w:rsidP="0066402B">
      <w:pPr>
        <w:shd w:val="clear" w:color="auto" w:fill="FFFFFF"/>
        <w:autoSpaceDE w:val="0"/>
        <w:autoSpaceDN w:val="0"/>
        <w:spacing w:after="0" w:line="240" w:lineRule="auto"/>
        <w:jc w:val="center"/>
        <w:rPr>
          <w:b/>
          <w:bCs/>
          <w:color w:val="000000"/>
        </w:rPr>
      </w:pPr>
      <w:r>
        <w:rPr>
          <w:b/>
          <w:bCs/>
          <w:noProof/>
          <w:color w:val="000000"/>
        </w:rPr>
        <w:drawing>
          <wp:inline distT="0" distB="0" distL="0" distR="0">
            <wp:extent cx="6315075" cy="9525"/>
            <wp:effectExtent l="0" t="0" r="9525" b="9525"/>
            <wp:docPr id="3" name="Picture 3"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D67FC4.6416C6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66402B" w:rsidRDefault="0066402B" w:rsidP="0066402B">
      <w:pPr>
        <w:shd w:val="clear" w:color="auto" w:fill="FFFFFF"/>
        <w:autoSpaceDE w:val="0"/>
        <w:autoSpaceDN w:val="0"/>
        <w:spacing w:after="0" w:line="240" w:lineRule="auto"/>
        <w:rPr>
          <w:b/>
          <w:bCs/>
          <w:color w:val="000000"/>
        </w:rPr>
      </w:pPr>
    </w:p>
    <w:p w:rsidR="0066402B" w:rsidRDefault="0066402B" w:rsidP="0066402B">
      <w:pPr>
        <w:shd w:val="clear" w:color="auto" w:fill="FFFFFF"/>
        <w:autoSpaceDE w:val="0"/>
        <w:autoSpaceDN w:val="0"/>
        <w:spacing w:after="0" w:line="240" w:lineRule="auto"/>
        <w:rPr>
          <w:color w:val="000000"/>
        </w:rPr>
      </w:pPr>
      <w:r>
        <w:rPr>
          <w:b/>
          <w:bCs/>
          <w:color w:val="000000"/>
        </w:rPr>
        <w:lastRenderedPageBreak/>
        <w:t xml:space="preserve">Next issue: </w:t>
      </w:r>
      <w:r>
        <w:rPr>
          <w:color w:val="000000"/>
        </w:rPr>
        <w:t>Volume 2 Issue 02 will arrive in September. We wish you all the best in your academic endeavors.</w:t>
      </w:r>
    </w:p>
    <w:p w:rsidR="0066402B" w:rsidRDefault="0066402B" w:rsidP="0066402B">
      <w:pPr>
        <w:shd w:val="clear" w:color="auto" w:fill="FFFFFF"/>
        <w:autoSpaceDE w:val="0"/>
        <w:autoSpaceDN w:val="0"/>
        <w:spacing w:before="100" w:after="100" w:line="240" w:lineRule="auto"/>
        <w:rPr>
          <w:color w:val="000000"/>
          <w:sz w:val="18"/>
          <w:szCs w:val="18"/>
        </w:rPr>
      </w:pPr>
      <w:r>
        <w:rPr>
          <w:noProof/>
        </w:rPr>
        <w:drawing>
          <wp:inline distT="0" distB="0" distL="0" distR="0">
            <wp:extent cx="6696075" cy="1905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696075" cy="19050"/>
                    </a:xfrm>
                    <a:prstGeom prst="rect">
                      <a:avLst/>
                    </a:prstGeom>
                    <a:noFill/>
                    <a:ln>
                      <a:noFill/>
                    </a:ln>
                  </pic:spPr>
                </pic:pic>
              </a:graphicData>
            </a:graphic>
          </wp:inline>
        </w:drawing>
      </w:r>
    </w:p>
    <w:p w:rsidR="0066402B" w:rsidRDefault="0066402B" w:rsidP="0066402B">
      <w:pPr>
        <w:shd w:val="clear" w:color="auto" w:fill="FFFFFF"/>
        <w:autoSpaceDE w:val="0"/>
        <w:autoSpaceDN w:val="0"/>
        <w:spacing w:after="0" w:line="240" w:lineRule="auto"/>
        <w:rPr>
          <w:sz w:val="20"/>
          <w:szCs w:val="20"/>
        </w:rPr>
      </w:pPr>
      <w:r>
        <w:rPr>
          <w:color w:val="000000"/>
          <w:sz w:val="20"/>
          <w:szCs w:val="20"/>
        </w:rPr>
        <w:t xml:space="preserve">A publication of the SMSU </w:t>
      </w:r>
      <w:hyperlink r:id="rId18" w:history="1">
        <w:r>
          <w:rPr>
            <w:rStyle w:val="Hyperlink"/>
          </w:rPr>
          <w:t>Center for International Education</w:t>
        </w:r>
      </w:hyperlink>
    </w:p>
    <w:p w:rsidR="0066402B" w:rsidRDefault="0066402B" w:rsidP="0066402B">
      <w:pPr>
        <w:autoSpaceDE w:val="0"/>
        <w:autoSpaceDN w:val="0"/>
        <w:spacing w:after="0" w:line="240" w:lineRule="auto"/>
        <w:rPr>
          <w:color w:val="1F497D"/>
          <w:sz w:val="20"/>
          <w:szCs w:val="20"/>
        </w:rPr>
      </w:pPr>
      <w:r>
        <w:rPr>
          <w:color w:val="000000"/>
          <w:sz w:val="20"/>
          <w:szCs w:val="20"/>
        </w:rPr>
        <w:t>Student Center, Room 237</w:t>
      </w:r>
      <w:r>
        <w:rPr>
          <w:color w:val="000000"/>
          <w:sz w:val="20"/>
          <w:szCs w:val="20"/>
        </w:rPr>
        <w:br/>
      </w:r>
      <w:hyperlink r:id="rId19" w:history="1">
        <w:r>
          <w:rPr>
            <w:rStyle w:val="Hyperlink"/>
            <w:color w:val="0000FF"/>
            <w:sz w:val="20"/>
            <w:szCs w:val="20"/>
          </w:rPr>
          <w:t>1501 State Street, Marshall, MN 56258</w:t>
        </w:r>
      </w:hyperlink>
    </w:p>
    <w:p w:rsidR="0066402B" w:rsidRDefault="0066402B" w:rsidP="0066402B">
      <w:pPr>
        <w:autoSpaceDE w:val="0"/>
        <w:autoSpaceDN w:val="0"/>
        <w:spacing w:after="0" w:line="240" w:lineRule="auto"/>
        <w:rPr>
          <w:color w:val="000000"/>
          <w:sz w:val="20"/>
          <w:szCs w:val="20"/>
        </w:rPr>
      </w:pPr>
    </w:p>
    <w:p w:rsidR="0066402B" w:rsidRDefault="0066402B" w:rsidP="0066402B">
      <w:pPr>
        <w:autoSpaceDE w:val="0"/>
        <w:autoSpaceDN w:val="0"/>
        <w:spacing w:after="0" w:line="240" w:lineRule="auto"/>
        <w:rPr>
          <w:b/>
          <w:bCs/>
          <w:color w:val="BF8F00" w:themeColor="accent4" w:themeShade="BF"/>
          <w:sz w:val="20"/>
          <w:szCs w:val="20"/>
        </w:rPr>
      </w:pPr>
      <w:r>
        <w:rPr>
          <w:b/>
          <w:bCs/>
          <w:color w:val="BF8F00" w:themeColor="accent4" w:themeShade="BF"/>
          <w:sz w:val="20"/>
          <w:szCs w:val="20"/>
        </w:rPr>
        <w:t xml:space="preserve">CENTER FOR INTERNATIONAL EDUCATION </w:t>
      </w:r>
    </w:p>
    <w:p w:rsidR="0066402B" w:rsidRPr="0066402B" w:rsidRDefault="0066402B" w:rsidP="0066402B">
      <w:pPr>
        <w:autoSpaceDE w:val="0"/>
        <w:autoSpaceDN w:val="0"/>
        <w:spacing w:after="0" w:line="240" w:lineRule="auto"/>
        <w:rPr>
          <w:b/>
          <w:bCs/>
          <w:sz w:val="20"/>
          <w:szCs w:val="20"/>
        </w:rPr>
      </w:pPr>
      <w:r w:rsidRPr="0066402B">
        <w:rPr>
          <w:b/>
          <w:bCs/>
          <w:sz w:val="20"/>
          <w:szCs w:val="20"/>
        </w:rPr>
        <w:t>OFFICE HOURS</w:t>
      </w:r>
    </w:p>
    <w:p w:rsidR="0066402B" w:rsidRDefault="0066402B" w:rsidP="0066402B">
      <w:pPr>
        <w:autoSpaceDE w:val="0"/>
        <w:autoSpaceDN w:val="0"/>
        <w:spacing w:after="0" w:line="240" w:lineRule="auto"/>
        <w:rPr>
          <w:sz w:val="20"/>
          <w:szCs w:val="20"/>
        </w:rPr>
      </w:pPr>
      <w:r>
        <w:rPr>
          <w:sz w:val="20"/>
          <w:szCs w:val="20"/>
        </w:rPr>
        <w:t>Mondays - Fridays, 8:30am - 4:30pm</w:t>
      </w:r>
    </w:p>
    <w:p w:rsidR="0066402B" w:rsidRDefault="0066402B" w:rsidP="0066402B">
      <w:pPr>
        <w:autoSpaceDE w:val="0"/>
        <w:autoSpaceDN w:val="0"/>
        <w:spacing w:after="0" w:line="240" w:lineRule="auto"/>
        <w:rPr>
          <w:color w:val="000000"/>
          <w:sz w:val="20"/>
          <w:szCs w:val="20"/>
        </w:rPr>
      </w:pPr>
      <w:r>
        <w:rPr>
          <w:color w:val="000000"/>
          <w:sz w:val="20"/>
          <w:szCs w:val="20"/>
        </w:rPr>
        <w:t xml:space="preserve">Walk-In Advising </w:t>
      </w:r>
      <w:r>
        <w:rPr>
          <w:color w:val="000000"/>
          <w:sz w:val="20"/>
          <w:szCs w:val="20"/>
        </w:rPr>
        <w:t>a</w:t>
      </w:r>
      <w:r>
        <w:rPr>
          <w:color w:val="000000"/>
          <w:sz w:val="20"/>
          <w:szCs w:val="20"/>
        </w:rPr>
        <w:t>vailable Mondays - Thursdays, 12:00pm-4:00pm.</w:t>
      </w:r>
    </w:p>
    <w:p w:rsidR="0066402B" w:rsidRDefault="0066402B" w:rsidP="0066402B">
      <w:pPr>
        <w:autoSpaceDE w:val="0"/>
        <w:autoSpaceDN w:val="0"/>
        <w:spacing w:after="0" w:line="240" w:lineRule="auto"/>
        <w:rPr>
          <w:sz w:val="20"/>
          <w:szCs w:val="20"/>
        </w:rPr>
      </w:pPr>
      <w:r>
        <w:rPr>
          <w:sz w:val="20"/>
          <w:szCs w:val="20"/>
        </w:rPr>
        <w:t xml:space="preserve">Visit, </w:t>
      </w:r>
      <w:r>
        <w:rPr>
          <w:sz w:val="20"/>
          <w:szCs w:val="20"/>
        </w:rPr>
        <w:t>Call</w:t>
      </w:r>
      <w:r>
        <w:rPr>
          <w:sz w:val="20"/>
          <w:szCs w:val="20"/>
        </w:rPr>
        <w:t>,</w:t>
      </w:r>
      <w:r>
        <w:rPr>
          <w:sz w:val="20"/>
          <w:szCs w:val="20"/>
        </w:rPr>
        <w:t xml:space="preserve"> or Email us during </w:t>
      </w:r>
      <w:r>
        <w:rPr>
          <w:sz w:val="20"/>
          <w:szCs w:val="20"/>
        </w:rPr>
        <w:t>our</w:t>
      </w:r>
      <w:r>
        <w:rPr>
          <w:sz w:val="20"/>
          <w:szCs w:val="20"/>
        </w:rPr>
        <w:t xml:space="preserve"> Office Hours</w:t>
      </w:r>
      <w:r>
        <w:rPr>
          <w:sz w:val="20"/>
          <w:szCs w:val="20"/>
        </w:rPr>
        <w:t>.</w:t>
      </w:r>
    </w:p>
    <w:p w:rsidR="0066402B" w:rsidRDefault="0066402B" w:rsidP="0066402B">
      <w:pPr>
        <w:autoSpaceDE w:val="0"/>
        <w:autoSpaceDN w:val="0"/>
        <w:spacing w:after="0" w:line="240" w:lineRule="auto"/>
        <w:rPr>
          <w:color w:val="000000"/>
          <w:sz w:val="20"/>
          <w:szCs w:val="20"/>
        </w:rPr>
      </w:pPr>
      <w:r>
        <w:rPr>
          <w:color w:val="000000"/>
          <w:sz w:val="20"/>
          <w:szCs w:val="20"/>
        </w:rPr>
        <w:t>Phone:  (507) 537-6018</w:t>
      </w:r>
    </w:p>
    <w:p w:rsidR="0066402B" w:rsidRDefault="0066402B" w:rsidP="0066402B">
      <w:pPr>
        <w:autoSpaceDE w:val="0"/>
        <w:autoSpaceDN w:val="0"/>
        <w:spacing w:after="0" w:line="240" w:lineRule="auto"/>
        <w:rPr>
          <w:color w:val="000000"/>
          <w:sz w:val="20"/>
          <w:szCs w:val="20"/>
        </w:rPr>
      </w:pPr>
      <w:r>
        <w:rPr>
          <w:color w:val="000000"/>
          <w:sz w:val="20"/>
          <w:szCs w:val="20"/>
        </w:rPr>
        <w:t xml:space="preserve">Email:  </w:t>
      </w:r>
      <w:hyperlink r:id="rId20" w:history="1">
        <w:r>
          <w:rPr>
            <w:rStyle w:val="Hyperlink"/>
            <w:sz w:val="20"/>
            <w:szCs w:val="20"/>
          </w:rPr>
          <w:t>CIE@smsu.edu</w:t>
        </w:r>
      </w:hyperlink>
      <w:r>
        <w:rPr>
          <w:color w:val="000000"/>
          <w:sz w:val="20"/>
          <w:szCs w:val="20"/>
        </w:rPr>
        <w:t xml:space="preserve"> </w:t>
      </w:r>
    </w:p>
    <w:p w:rsidR="0066402B" w:rsidRDefault="0066402B" w:rsidP="0066402B">
      <w:pPr>
        <w:autoSpaceDE w:val="0"/>
        <w:autoSpaceDN w:val="0"/>
        <w:spacing w:after="0" w:line="240" w:lineRule="auto"/>
        <w:rPr>
          <w:color w:val="000000"/>
          <w:sz w:val="20"/>
          <w:szCs w:val="20"/>
        </w:rPr>
      </w:pPr>
      <w:bookmarkStart w:id="0" w:name="_GoBack"/>
      <w:bookmarkEnd w:id="0"/>
    </w:p>
    <w:p w:rsidR="0066402B" w:rsidRDefault="0066402B" w:rsidP="0066402B">
      <w:pPr>
        <w:autoSpaceDE w:val="0"/>
        <w:autoSpaceDN w:val="0"/>
        <w:spacing w:after="0" w:line="240" w:lineRule="auto"/>
      </w:pPr>
      <w:r>
        <w:rPr>
          <w:color w:val="000000"/>
          <w:sz w:val="20"/>
          <w:szCs w:val="20"/>
        </w:rPr>
        <w:t> </w:t>
      </w:r>
      <w:r>
        <w:rPr>
          <w:noProof/>
        </w:rPr>
        <w:drawing>
          <wp:inline distT="0" distB="0" distL="0" distR="0">
            <wp:extent cx="2743200" cy="7715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p w:rsidR="0066402B" w:rsidRDefault="0066402B" w:rsidP="0066402B"/>
    <w:p w:rsidR="00017A69" w:rsidRDefault="00017A69"/>
    <w:sectPr w:rsidR="00017A69" w:rsidSect="0066402B">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02B"/>
    <w:rsid w:val="00017A69"/>
    <w:rsid w:val="0066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9C75"/>
  <w15:chartTrackingRefBased/>
  <w15:docId w15:val="{5E6B5EE4-A60C-46B1-B323-393A9FC6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02B"/>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40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0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18" Type="http://schemas.openxmlformats.org/officeDocument/2006/relationships/hyperlink" Target="https://nam02.safelinks.protection.outlook.com/?url=https%3A%2F%2Fwww.smsu.edu%2Fadmission%2Finternational%2Findex.html&amp;data=02%7C01%7Cmaylee.moua-vue%40smsu.edu%7C1ae8d17f27bb41c4d0e608d84e0571c9%7C5011c7c60ab446ab9ef4fae74a921a7f%7C0%7C0%7C637345132620472879&amp;sdata=RsjiEO9uGrxKmxNMSyXgpDj9netDuA0OJ%2Fdh7KJJ%2Bbo%3D&amp;reserved=0"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cid:image005.jpg@01D67FC4.6416C620" TargetMode="External"/><Relationship Id="rId12" Type="http://schemas.openxmlformats.org/officeDocument/2006/relationships/hyperlink" Target="https://nam02.safelinks.protection.outlook.com/?url=https%3A%2F%2Fminnstate.zoom.us%2Fmeeting%2Fregister%2FtJAsdOiuqD0oE9zs5FZafyg37ZsUGASh0lU5&amp;data=02%7C01%7Cmaylee.moua-vue%40smsu.edu%7C1ae8d17f27bb41c4d0e608d84e0571c9%7C5011c7c60ab446ab9ef4fae74a921a7f%7C0%7C0%7C637345132620462884&amp;sdata=ZD2%2FuIwvHLfoi8g70T2rucEb4CtzgNjDatdK9gpU45E%3D&amp;reserved=0" TargetMode="External"/><Relationship Id="rId17" Type="http://schemas.openxmlformats.org/officeDocument/2006/relationships/image" Target="cid:image008.png@01D67FC4.6416C620"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mailto:CIE@smsu.edu"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nam02.safelinks.protection.outlook.com/?url=https%3A%2F%2Fminnstate.zoom.us%2Fmeeting%2Fregister%2FtJwrceisqzIsGt3YpCjpmjLq-G3cV3x7CR8L&amp;data=02%7C01%7Cmaylee.moua-vue%40smsu.edu%7C1ae8d17f27bb41c4d0e608d84e0571c9%7C5011c7c60ab446ab9ef4fae74a921a7f%7C0%7C0%7C637345132620452890&amp;sdata=lr9%2F5mC3fNpMNbWg8xJa3X8gKdpbT5WfuwYwtq4ywcQ%3D&amp;reserved=0" TargetMode="External"/><Relationship Id="rId24" Type="http://schemas.openxmlformats.org/officeDocument/2006/relationships/theme" Target="theme/theme1.xml"/><Relationship Id="rId5" Type="http://schemas.openxmlformats.org/officeDocument/2006/relationships/image" Target="cid:image004.png@01D67FC4.6416C620" TargetMode="External"/><Relationship Id="rId15" Type="http://schemas.openxmlformats.org/officeDocument/2006/relationships/hyperlink" Target="https://nam02.safelinks.protection.outlook.com/?url=https%3A%2F%2Fmnscu.co1.qualtrics.com%2Fjfe%2Fform%2FSV_0oA2XakMFIL284Z&amp;data=02%7C01%7Cmaylee.moua-vue%40smsu.edu%7C1ae8d17f27bb41c4d0e608d84e0571c9%7C5011c7c60ab446ab9ef4fae74a921a7f%7C0%7C0%7C637345132620462884&amp;sdata=UGikqNOb%2FDVOtyE7728x%2FQZvmLp%2B4k7ScfWIdrdMDU8%3D&amp;reserved=0" TargetMode="External"/><Relationship Id="rId23" Type="http://schemas.openxmlformats.org/officeDocument/2006/relationships/fontTable" Target="fontTable.xml"/><Relationship Id="rId10" Type="http://schemas.openxmlformats.org/officeDocument/2006/relationships/hyperlink" Target="https://nam02.safelinks.protection.outlook.com/?url=https%3A%2F%2Fsouthwestmsu.campuslabs.com%2Fengage%2Forganization%2Finternationalstudentorganization&amp;data=02%7C01%7Cmaylee.moua-vue%40smsu.edu%7C1ae8d17f27bb41c4d0e608d84e0571c9%7C5011c7c60ab446ab9ef4fae74a921a7f%7C0%7C0%7C637345132620452890&amp;sdata=niPjdiajS6lHZbsUAeSeiUG8AvVyyAE1Pg8C5H77l7Q%3D&amp;reserved=0" TargetMode="External"/><Relationship Id="rId19" Type="http://schemas.openxmlformats.org/officeDocument/2006/relationships/hyperlink" Target="webextlink://1501%20State%20Street,%20Marshall,%20MN%2056258/" TargetMode="External"/><Relationship Id="rId4" Type="http://schemas.openxmlformats.org/officeDocument/2006/relationships/image" Target="media/image1.png"/><Relationship Id="rId9" Type="http://schemas.openxmlformats.org/officeDocument/2006/relationships/image" Target="cid:image006.jpg@01D67FC4.6416C620" TargetMode="External"/><Relationship Id="rId14" Type="http://schemas.openxmlformats.org/officeDocument/2006/relationships/image" Target="cid:image007.png@01D67FC4.6416C620" TargetMode="External"/><Relationship Id="rId22" Type="http://schemas.openxmlformats.org/officeDocument/2006/relationships/image" Target="cid:image009.png@01D67FC4.6416C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Lee Moua-Vue</dc:creator>
  <cp:keywords/>
  <dc:description/>
  <cp:lastModifiedBy>May Lee Moua-Vue</cp:lastModifiedBy>
  <cp:revision>1</cp:revision>
  <dcterms:created xsi:type="dcterms:W3CDTF">2020-09-03T16:10:00Z</dcterms:created>
  <dcterms:modified xsi:type="dcterms:W3CDTF">2020-09-03T16:17:00Z</dcterms:modified>
</cp:coreProperties>
</file>