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897C3F" w14:textId="77F72B6D" w:rsidR="005A15B2" w:rsidRPr="005A15B2" w:rsidRDefault="005A15B2" w:rsidP="00673966">
      <w:pPr>
        <w:pStyle w:val="Heading1"/>
        <w:rPr>
          <w:rFonts w:eastAsia="MS Mincho"/>
        </w:rPr>
      </w:pPr>
      <w:r w:rsidRPr="005A15B2">
        <w:rPr>
          <w:rFonts w:eastAsia="MS Mincho"/>
        </w:rPr>
        <w:t>LIT 100</w:t>
      </w:r>
    </w:p>
    <w:p w14:paraId="72705766" w14:textId="77777777" w:rsidR="005A15B2" w:rsidRPr="005A15B2" w:rsidRDefault="005A15B2" w:rsidP="00673966">
      <w:pPr>
        <w:pStyle w:val="Heading1"/>
        <w:rPr>
          <w:rFonts w:eastAsia="MS Mincho"/>
        </w:rPr>
      </w:pPr>
      <w:r w:rsidRPr="005A15B2">
        <w:rPr>
          <w:rFonts w:eastAsia="MS Mincho"/>
        </w:rPr>
        <w:t>Literature of Human Diversity</w:t>
      </w:r>
    </w:p>
    <w:p w14:paraId="5AD5CE14" w14:textId="455E96D0" w:rsidR="005A15B2" w:rsidRPr="005A15B2" w:rsidRDefault="002819B9" w:rsidP="00673966">
      <w:pPr>
        <w:pStyle w:val="Heading1"/>
        <w:rPr>
          <w:rFonts w:eastAsia="MS Mincho"/>
        </w:rPr>
      </w:pPr>
      <w:r>
        <w:rPr>
          <w:rFonts w:eastAsia="MS Mincho"/>
        </w:rPr>
        <w:t>College Now Sample Syllabus</w:t>
      </w:r>
    </w:p>
    <w:p w14:paraId="19FBDC75" w14:textId="77777777" w:rsidR="005A15B2" w:rsidRPr="005A15B2" w:rsidRDefault="005A15B2" w:rsidP="005A15B2">
      <w:pPr>
        <w:widowControl w:val="0"/>
        <w:autoSpaceDE w:val="0"/>
        <w:autoSpaceDN w:val="0"/>
        <w:adjustRightInd w:val="0"/>
        <w:spacing w:after="0" w:line="240" w:lineRule="auto"/>
        <w:ind w:left="720" w:firstLine="720"/>
        <w:rPr>
          <w:rFonts w:ascii="Times New Roman" w:eastAsia="MS Mincho" w:hAnsi="Times New Roman" w:cs="Times New Roman"/>
        </w:rPr>
      </w:pPr>
    </w:p>
    <w:p w14:paraId="5D21F48E" w14:textId="77777777" w:rsidR="00673966" w:rsidRDefault="005A15B2" w:rsidP="005A15B2">
      <w:pPr>
        <w:widowControl w:val="0"/>
        <w:autoSpaceDE w:val="0"/>
        <w:autoSpaceDN w:val="0"/>
        <w:adjustRightInd w:val="0"/>
        <w:spacing w:after="0" w:line="240" w:lineRule="auto"/>
        <w:rPr>
          <w:rFonts w:ascii="Times New Roman" w:eastAsia="MS Mincho" w:hAnsi="Times New Roman" w:cs="Times New Roman"/>
        </w:rPr>
      </w:pPr>
      <w:r w:rsidRPr="00673966">
        <w:rPr>
          <w:rStyle w:val="Heading2Char"/>
        </w:rPr>
        <w:t>Course Description:</w:t>
      </w:r>
      <w:r w:rsidRPr="005A15B2">
        <w:rPr>
          <w:rFonts w:ascii="Times New Roman" w:eastAsia="MS Mincho" w:hAnsi="Times New Roman" w:cs="Times New Roman"/>
        </w:rPr>
        <w:t xml:space="preserve">  </w:t>
      </w:r>
      <w:r w:rsidRPr="005A15B2">
        <w:rPr>
          <w:rFonts w:ascii="Times New Roman" w:eastAsia="MS Mincho" w:hAnsi="Times New Roman" w:cs="Times New Roman"/>
        </w:rPr>
        <w:tab/>
      </w:r>
    </w:p>
    <w:p w14:paraId="70D61A6D" w14:textId="2DB9BF33" w:rsidR="005A15B2" w:rsidRPr="00673966" w:rsidRDefault="005A15B2" w:rsidP="00673966">
      <w:r w:rsidRPr="00673966">
        <w:t>This course introduces students to multicultural literature. Students read, analyze, discuss, and write about works that explore a range of sociocultural identities or experiences, such as race/ethnicity, class, gender, sexuality, and disability.</w:t>
      </w:r>
    </w:p>
    <w:p w14:paraId="60C0C374" w14:textId="77777777" w:rsidR="005A15B2" w:rsidRPr="005A15B2" w:rsidRDefault="005A15B2" w:rsidP="005A15B2">
      <w:pPr>
        <w:widowControl w:val="0"/>
        <w:autoSpaceDE w:val="0"/>
        <w:autoSpaceDN w:val="0"/>
        <w:adjustRightInd w:val="0"/>
        <w:spacing w:after="0" w:line="240" w:lineRule="auto"/>
        <w:rPr>
          <w:rFonts w:ascii="Times New Roman" w:eastAsia="MS Mincho" w:hAnsi="Times New Roman" w:cs="Times New Roman"/>
          <w:sz w:val="24"/>
          <w:szCs w:val="24"/>
        </w:rPr>
      </w:pPr>
    </w:p>
    <w:p w14:paraId="32E401B2" w14:textId="77777777" w:rsidR="00673966" w:rsidRPr="00673966" w:rsidRDefault="005A15B2" w:rsidP="00673966">
      <w:pPr>
        <w:rPr>
          <w:rFonts w:eastAsia="MS Mincho"/>
        </w:rPr>
      </w:pPr>
      <w:r w:rsidRPr="00673966">
        <w:rPr>
          <w:rStyle w:val="Heading2Char"/>
        </w:rPr>
        <w:t>Types of Assignments:</w:t>
      </w:r>
      <w:r w:rsidRPr="00673966">
        <w:rPr>
          <w:rFonts w:eastAsia="MS Mincho"/>
        </w:rPr>
        <w:t xml:space="preserve"> </w:t>
      </w:r>
    </w:p>
    <w:p w14:paraId="37B5A80B" w14:textId="587F9C4C" w:rsidR="005A15B2" w:rsidRPr="00673966" w:rsidRDefault="005A15B2" w:rsidP="00673966">
      <w:pPr>
        <w:pStyle w:val="ListParagraph"/>
        <w:numPr>
          <w:ilvl w:val="0"/>
          <w:numId w:val="10"/>
        </w:numPr>
        <w:rPr>
          <w:rFonts w:eastAsia="MS Mincho"/>
        </w:rPr>
      </w:pPr>
      <w:r w:rsidRPr="00673966">
        <w:rPr>
          <w:rFonts w:eastAsia="MS Mincho"/>
        </w:rPr>
        <w:t>Reading lots of short stories and poetry. [This is not skimming. This is</w:t>
      </w:r>
      <w:r w:rsidR="00673966">
        <w:rPr>
          <w:rFonts w:eastAsia="MS Mincho"/>
        </w:rPr>
        <w:t xml:space="preserve"> </w:t>
      </w:r>
      <w:r w:rsidRPr="00673966">
        <w:rPr>
          <w:rFonts w:eastAsia="MS Mincho"/>
        </w:rPr>
        <w:t>thoughtful, analytical reading.]</w:t>
      </w:r>
    </w:p>
    <w:p w14:paraId="4EFC88BC" w14:textId="2CE71C3C" w:rsidR="005A15B2" w:rsidRPr="00673966" w:rsidRDefault="005A15B2" w:rsidP="00673966">
      <w:pPr>
        <w:pStyle w:val="ListParagraph"/>
        <w:numPr>
          <w:ilvl w:val="0"/>
          <w:numId w:val="10"/>
        </w:numPr>
        <w:rPr>
          <w:rFonts w:eastAsia="MS Mincho"/>
        </w:rPr>
      </w:pPr>
      <w:r w:rsidRPr="00673966">
        <w:rPr>
          <w:rFonts w:eastAsia="MS Mincho"/>
        </w:rPr>
        <w:t>Written reader-responses to the readings, collected in two sets over the course      of the semester.</w:t>
      </w:r>
    </w:p>
    <w:p w14:paraId="49166CDD" w14:textId="2D47DED8" w:rsidR="005A15B2" w:rsidRPr="00673966" w:rsidRDefault="005A15B2" w:rsidP="00673966">
      <w:pPr>
        <w:pStyle w:val="ListParagraph"/>
        <w:numPr>
          <w:ilvl w:val="0"/>
          <w:numId w:val="10"/>
        </w:numPr>
        <w:rPr>
          <w:rFonts w:eastAsia="MS Mincho"/>
        </w:rPr>
      </w:pPr>
      <w:r w:rsidRPr="00673966">
        <w:rPr>
          <w:rFonts w:eastAsia="MS Mincho"/>
        </w:rPr>
        <w:t>Participating in small group and class discussions</w:t>
      </w:r>
    </w:p>
    <w:p w14:paraId="7C5B2895" w14:textId="210C5748" w:rsidR="005A15B2" w:rsidRPr="00673966" w:rsidRDefault="005A15B2" w:rsidP="00673966">
      <w:pPr>
        <w:pStyle w:val="ListParagraph"/>
        <w:numPr>
          <w:ilvl w:val="0"/>
          <w:numId w:val="10"/>
        </w:numPr>
        <w:rPr>
          <w:rFonts w:eastAsia="MS Mincho"/>
        </w:rPr>
      </w:pPr>
      <w:r w:rsidRPr="00673966">
        <w:rPr>
          <w:rFonts w:eastAsia="MS Mincho"/>
        </w:rPr>
        <w:t>One literary analysis paper (3-4 pages)</w:t>
      </w:r>
    </w:p>
    <w:p w14:paraId="5030D536" w14:textId="5556F567" w:rsidR="005A15B2" w:rsidRPr="00673966" w:rsidRDefault="005A15B2" w:rsidP="00673966">
      <w:pPr>
        <w:pStyle w:val="ListParagraph"/>
        <w:numPr>
          <w:ilvl w:val="0"/>
          <w:numId w:val="10"/>
        </w:numPr>
        <w:rPr>
          <w:rFonts w:eastAsia="MS Mincho"/>
        </w:rPr>
      </w:pPr>
      <w:r w:rsidRPr="00673966">
        <w:rPr>
          <w:rFonts w:eastAsia="MS Mincho"/>
        </w:rPr>
        <w:t xml:space="preserve">Creation of either a story or collection of poems (six pages or six poems) that </w:t>
      </w:r>
    </w:p>
    <w:p w14:paraId="3F0BC4F9" w14:textId="77777777" w:rsidR="00673966" w:rsidRDefault="005A15B2" w:rsidP="00673966">
      <w:pPr>
        <w:pStyle w:val="ListParagraph"/>
        <w:numPr>
          <w:ilvl w:val="0"/>
          <w:numId w:val="10"/>
        </w:numPr>
        <w:rPr>
          <w:rFonts w:eastAsia="MS Mincho"/>
        </w:rPr>
      </w:pPr>
      <w:r w:rsidRPr="00673966">
        <w:rPr>
          <w:rFonts w:eastAsia="MS Mincho"/>
        </w:rPr>
        <w:t>reflects your own cultural identity.</w:t>
      </w:r>
    </w:p>
    <w:p w14:paraId="7F2600FF" w14:textId="41906D82" w:rsidR="005A15B2" w:rsidRPr="00673966" w:rsidRDefault="005A15B2" w:rsidP="00673966">
      <w:pPr>
        <w:pStyle w:val="ListParagraph"/>
        <w:numPr>
          <w:ilvl w:val="0"/>
          <w:numId w:val="10"/>
        </w:numPr>
        <w:rPr>
          <w:rFonts w:eastAsia="MS Mincho"/>
        </w:rPr>
      </w:pPr>
      <w:r w:rsidRPr="00673966">
        <w:rPr>
          <w:rFonts w:eastAsia="MS Mincho"/>
        </w:rPr>
        <w:t xml:space="preserve">There will be no final exam for this course. Instead, the assignments detailed in numbers </w:t>
      </w:r>
      <w:r w:rsidR="003068C3" w:rsidRPr="00673966">
        <w:rPr>
          <w:rFonts w:eastAsia="MS Mincho"/>
        </w:rPr>
        <w:t>four</w:t>
      </w:r>
      <w:r w:rsidRPr="00673966">
        <w:rPr>
          <w:rFonts w:eastAsia="MS Mincho"/>
        </w:rPr>
        <w:t xml:space="preserve"> and </w:t>
      </w:r>
      <w:r w:rsidR="003068C3" w:rsidRPr="00673966">
        <w:rPr>
          <w:rFonts w:eastAsia="MS Mincho"/>
        </w:rPr>
        <w:t>five</w:t>
      </w:r>
      <w:r w:rsidRPr="00673966">
        <w:rPr>
          <w:rFonts w:eastAsia="MS Mincho"/>
        </w:rPr>
        <w:t xml:space="preserve"> above will be collected at the end of the semester in a portfolio. </w:t>
      </w:r>
    </w:p>
    <w:p w14:paraId="70012E25" w14:textId="77777777" w:rsidR="005A15B2" w:rsidRPr="005A15B2" w:rsidRDefault="005A15B2" w:rsidP="00673966">
      <w:pPr>
        <w:pStyle w:val="Heading2"/>
        <w:rPr>
          <w:rFonts w:eastAsia="MS Mincho"/>
        </w:rPr>
      </w:pPr>
    </w:p>
    <w:p w14:paraId="4A8D2249" w14:textId="77777777" w:rsidR="00673966" w:rsidRPr="00673966" w:rsidRDefault="005A15B2" w:rsidP="00673966">
      <w:pPr>
        <w:pStyle w:val="Heading2"/>
        <w:rPr>
          <w:rFonts w:eastAsia="MS Mincho"/>
          <w:bCs/>
        </w:rPr>
      </w:pPr>
      <w:r w:rsidRPr="00673966">
        <w:rPr>
          <w:rFonts w:eastAsia="MS Mincho"/>
          <w:bCs/>
        </w:rPr>
        <w:t xml:space="preserve">Required Texts: </w:t>
      </w:r>
      <w:r w:rsidRPr="00673966">
        <w:rPr>
          <w:rFonts w:eastAsia="MS Mincho"/>
          <w:bCs/>
        </w:rPr>
        <w:tab/>
      </w:r>
    </w:p>
    <w:p w14:paraId="785436DA" w14:textId="7554A00E" w:rsidR="005A15B2" w:rsidRPr="00673966" w:rsidRDefault="005A15B2" w:rsidP="00673966">
      <w:pPr>
        <w:pStyle w:val="ListParagraph"/>
      </w:pPr>
      <w:r w:rsidRPr="00673966">
        <w:t>1) Imagining America: Stories from the Promised Land edited by Wesley Brown</w:t>
      </w:r>
    </w:p>
    <w:p w14:paraId="51C93B4F" w14:textId="77777777" w:rsidR="005A15B2" w:rsidRPr="00673966" w:rsidRDefault="003068C3" w:rsidP="00673966">
      <w:pPr>
        <w:pStyle w:val="ListParagraph"/>
      </w:pPr>
      <w:r w:rsidRPr="00673966">
        <w:t xml:space="preserve">    </w:t>
      </w:r>
      <w:r w:rsidR="005A15B2" w:rsidRPr="00673966">
        <w:t>&amp; Amy Ling</w:t>
      </w:r>
    </w:p>
    <w:p w14:paraId="2FF5381E" w14:textId="77777777" w:rsidR="005A15B2" w:rsidRPr="00673966" w:rsidRDefault="005A15B2" w:rsidP="00673966">
      <w:pPr>
        <w:pStyle w:val="ListParagraph"/>
      </w:pPr>
      <w:r w:rsidRPr="00673966">
        <w:t>2) From Totems to Hip-Hop edited by Ishmael Reed</w:t>
      </w:r>
    </w:p>
    <w:p w14:paraId="6D769862" w14:textId="77777777" w:rsidR="005A15B2" w:rsidRPr="005A15B2" w:rsidRDefault="005A15B2" w:rsidP="005A15B2">
      <w:pPr>
        <w:widowControl w:val="0"/>
        <w:autoSpaceDE w:val="0"/>
        <w:autoSpaceDN w:val="0"/>
        <w:adjustRightInd w:val="0"/>
        <w:spacing w:after="0" w:line="240" w:lineRule="auto"/>
        <w:rPr>
          <w:rFonts w:ascii="Times New Roman" w:eastAsia="MS Mincho" w:hAnsi="Times New Roman" w:cs="Times New Roman"/>
          <w:b/>
        </w:rPr>
      </w:pPr>
    </w:p>
    <w:p w14:paraId="79C0DE5C" w14:textId="77777777" w:rsidR="005A15B2" w:rsidRPr="005A15B2" w:rsidRDefault="005A15B2" w:rsidP="00673966">
      <w:pPr>
        <w:pStyle w:val="Heading2"/>
        <w:rPr>
          <w:rFonts w:eastAsia="MS Mincho"/>
        </w:rPr>
      </w:pPr>
      <w:r w:rsidRPr="005A15B2">
        <w:rPr>
          <w:rFonts w:eastAsia="MS Mincho"/>
        </w:rPr>
        <w:t>Please Note:</w:t>
      </w:r>
    </w:p>
    <w:p w14:paraId="771F6BE0" w14:textId="77777777" w:rsidR="005A15B2" w:rsidRPr="005A15B2" w:rsidRDefault="005A15B2" w:rsidP="00673966">
      <w:pPr>
        <w:pStyle w:val="ListParagraph"/>
        <w:rPr>
          <w:rFonts w:eastAsia="MS Mincho"/>
        </w:rPr>
      </w:pPr>
      <w:r w:rsidRPr="005A15B2">
        <w:rPr>
          <w:rFonts w:eastAsia="MS Mincho"/>
        </w:rPr>
        <w:t>Cell phones disrupt class. Please set yours on meeting mode before class begins and stow for the duration of the class.</w:t>
      </w:r>
    </w:p>
    <w:p w14:paraId="0B7A6557" w14:textId="77777777" w:rsidR="005A15B2" w:rsidRPr="005A15B2" w:rsidRDefault="005A15B2" w:rsidP="00673966">
      <w:pPr>
        <w:pStyle w:val="ListParagraph"/>
        <w:rPr>
          <w:rFonts w:eastAsia="MS Mincho"/>
        </w:rPr>
      </w:pPr>
      <w:r w:rsidRPr="005A15B2">
        <w:rPr>
          <w:rFonts w:eastAsia="MS Mincho"/>
        </w:rPr>
        <w:t>No texting. If I see you texting in class, I will ask you to leave.</w:t>
      </w:r>
    </w:p>
    <w:p w14:paraId="718E82E9" w14:textId="77777777" w:rsidR="005A15B2" w:rsidRPr="005A15B2" w:rsidRDefault="005A15B2" w:rsidP="00673966">
      <w:pPr>
        <w:pStyle w:val="ListParagraph"/>
        <w:rPr>
          <w:rFonts w:eastAsia="MS Mincho"/>
        </w:rPr>
      </w:pPr>
      <w:r w:rsidRPr="005A15B2">
        <w:rPr>
          <w:rFonts w:eastAsia="MS Mincho"/>
        </w:rPr>
        <w:t>No cell phone camera shots allowed during class.</w:t>
      </w:r>
    </w:p>
    <w:p w14:paraId="0341095A" w14:textId="77777777" w:rsidR="005A15B2" w:rsidRPr="005A15B2" w:rsidRDefault="005A15B2" w:rsidP="00673966">
      <w:pPr>
        <w:pStyle w:val="ListParagraph"/>
        <w:rPr>
          <w:rFonts w:eastAsia="MS Mincho"/>
        </w:rPr>
      </w:pPr>
      <w:r w:rsidRPr="005A15B2">
        <w:rPr>
          <w:rFonts w:eastAsia="MS Mincho"/>
        </w:rPr>
        <w:t>No iPods/earbuds.</w:t>
      </w:r>
    </w:p>
    <w:p w14:paraId="711079F7" w14:textId="77777777" w:rsidR="005A15B2" w:rsidRPr="005A15B2" w:rsidRDefault="005A15B2" w:rsidP="00673966">
      <w:pPr>
        <w:pStyle w:val="ListParagraph"/>
        <w:rPr>
          <w:rFonts w:eastAsia="MS Mincho"/>
        </w:rPr>
      </w:pPr>
      <w:r w:rsidRPr="005A15B2">
        <w:rPr>
          <w:rFonts w:eastAsia="MS Mincho"/>
        </w:rPr>
        <w:t>No audio/visual recordings unless first approved by the professor.</w:t>
      </w:r>
    </w:p>
    <w:p w14:paraId="2023E262" w14:textId="77777777" w:rsidR="005A15B2" w:rsidRPr="005A15B2" w:rsidRDefault="005A15B2" w:rsidP="00673966">
      <w:pPr>
        <w:pStyle w:val="ListParagraph"/>
        <w:rPr>
          <w:rFonts w:eastAsia="MS Mincho"/>
        </w:rPr>
      </w:pPr>
      <w:r w:rsidRPr="005A15B2">
        <w:rPr>
          <w:rFonts w:eastAsia="MS Mincho"/>
        </w:rPr>
        <w:t xml:space="preserve">If you use a laptop in class to take notes, </w:t>
      </w:r>
      <w:proofErr w:type="gramStart"/>
      <w:r w:rsidRPr="005A15B2">
        <w:rPr>
          <w:rFonts w:eastAsia="MS Mincho"/>
        </w:rPr>
        <w:t>at all times</w:t>
      </w:r>
      <w:proofErr w:type="gramEnd"/>
      <w:r w:rsidRPr="005A15B2">
        <w:rPr>
          <w:rFonts w:eastAsia="MS Mincho"/>
        </w:rPr>
        <w:t xml:space="preserve"> it must be on a word processing program and not surfing the Internet.</w:t>
      </w:r>
    </w:p>
    <w:p w14:paraId="1BB09881" w14:textId="77777777" w:rsidR="005A15B2" w:rsidRPr="005A15B2" w:rsidRDefault="005A15B2" w:rsidP="00673966">
      <w:pPr>
        <w:pStyle w:val="ListParagraph"/>
        <w:rPr>
          <w:rFonts w:eastAsia="MS Mincho"/>
        </w:rPr>
      </w:pPr>
      <w:r w:rsidRPr="005A15B2">
        <w:rPr>
          <w:rFonts w:eastAsia="MS Mincho"/>
        </w:rPr>
        <w:t>Chatting in class is disruptive, not to mention just plain rude. Please avoid.</w:t>
      </w:r>
    </w:p>
    <w:p w14:paraId="60D74A9A" w14:textId="77777777" w:rsidR="005A15B2" w:rsidRPr="005A15B2" w:rsidRDefault="005A15B2" w:rsidP="00673966">
      <w:pPr>
        <w:pStyle w:val="ListParagraph"/>
        <w:rPr>
          <w:rFonts w:eastAsia="MS Mincho"/>
        </w:rPr>
      </w:pPr>
      <w:r w:rsidRPr="005A15B2">
        <w:rPr>
          <w:rFonts w:eastAsia="MS Mincho"/>
        </w:rPr>
        <w:t>Peer/discussion groups are not the place to fill each other in on the adventures of your own personal life. Stick to the topic chosen by your professor please.</w:t>
      </w:r>
    </w:p>
    <w:p w14:paraId="3E55E98F" w14:textId="77777777" w:rsidR="005A15B2" w:rsidRPr="005A15B2" w:rsidRDefault="005A15B2" w:rsidP="00673966">
      <w:pPr>
        <w:pStyle w:val="ListParagraph"/>
        <w:rPr>
          <w:rFonts w:eastAsia="MS Mincho"/>
        </w:rPr>
      </w:pPr>
      <w:r w:rsidRPr="005A15B2">
        <w:rPr>
          <w:rFonts w:eastAsia="MS Mincho"/>
        </w:rPr>
        <w:lastRenderedPageBreak/>
        <w:t>At my discretion, attendance at certain campus events may gain you extra credit. I will announce the specific events in class. These are the only extra credit opportunities offered.</w:t>
      </w:r>
    </w:p>
    <w:p w14:paraId="00EDF735" w14:textId="77777777" w:rsidR="005A15B2" w:rsidRPr="005A15B2" w:rsidRDefault="005A15B2" w:rsidP="00673966">
      <w:pPr>
        <w:pStyle w:val="ListParagraph"/>
        <w:rPr>
          <w:rFonts w:eastAsia="MS Mincho"/>
        </w:rPr>
      </w:pPr>
      <w:r w:rsidRPr="005A15B2">
        <w:rPr>
          <w:rFonts w:eastAsia="MS Mincho"/>
        </w:rPr>
        <w:t>Arriving late to class means you run the risk of being counted absent simply because I take attendance right off the bat. If you do come late, make sure you check with me after class to verify that I have you marked present.</w:t>
      </w:r>
    </w:p>
    <w:p w14:paraId="44316114" w14:textId="77777777" w:rsidR="005A15B2" w:rsidRPr="005A15B2" w:rsidRDefault="005A15B2" w:rsidP="00673966">
      <w:pPr>
        <w:pStyle w:val="ListParagraph"/>
        <w:rPr>
          <w:rFonts w:eastAsia="MS Mincho"/>
        </w:rPr>
      </w:pPr>
      <w:r w:rsidRPr="005A15B2">
        <w:rPr>
          <w:rFonts w:eastAsia="MS Mincho"/>
        </w:rPr>
        <w:t>If you must miss class, always check with a fellow student or with me to discuss what you missed. You never know when I’ll throw an extra assignment out there due the next class. Saying you were absent and didn’t know about it does not excuse you from the requirement to turn in an impromptu assignment on time.</w:t>
      </w:r>
    </w:p>
    <w:p w14:paraId="35661848" w14:textId="77777777" w:rsidR="005A15B2" w:rsidRPr="005A15B2" w:rsidRDefault="005A15B2" w:rsidP="00673966">
      <w:pPr>
        <w:pStyle w:val="ListParagraph"/>
        <w:rPr>
          <w:rFonts w:eastAsia="MS Mincho"/>
        </w:rPr>
      </w:pPr>
      <w:r w:rsidRPr="005A15B2">
        <w:rPr>
          <w:rFonts w:eastAsia="MS Mincho"/>
        </w:rPr>
        <w:t>Excessive absences will most likely alter your final grade. You get three cuts, no questions asked. More than three absences and your grade will reflect your lack of dedication to the course.</w:t>
      </w:r>
    </w:p>
    <w:p w14:paraId="28BE4332" w14:textId="77777777" w:rsidR="005A15B2" w:rsidRPr="005A15B2" w:rsidRDefault="005A15B2" w:rsidP="00673966">
      <w:pPr>
        <w:pStyle w:val="ListParagraph"/>
        <w:rPr>
          <w:rFonts w:eastAsia="MS Mincho"/>
        </w:rPr>
      </w:pPr>
      <w:r w:rsidRPr="005A15B2">
        <w:rPr>
          <w:rFonts w:eastAsia="MS Mincho"/>
        </w:rPr>
        <w:t xml:space="preserve">Late papers/assignments will not be accepted. This policy will be negotiated only in the event of a documentable emergency. (Generally, car trouble, unreliable childcare, participation in sporting events, and computer malfunctions are inconveniences—not emergencies. </w:t>
      </w:r>
      <w:proofErr w:type="gramStart"/>
      <w:r w:rsidRPr="005A15B2">
        <w:rPr>
          <w:rFonts w:eastAsia="MS Mincho"/>
        </w:rPr>
        <w:t>Plan ahead</w:t>
      </w:r>
      <w:proofErr w:type="gramEnd"/>
      <w:r w:rsidRPr="005A15B2">
        <w:rPr>
          <w:rFonts w:eastAsia="MS Mincho"/>
        </w:rPr>
        <w:t>.)</w:t>
      </w:r>
    </w:p>
    <w:p w14:paraId="2624A21E" w14:textId="77777777" w:rsidR="005A15B2" w:rsidRPr="005A15B2" w:rsidRDefault="005A15B2" w:rsidP="00673966">
      <w:pPr>
        <w:pStyle w:val="ListParagraph"/>
        <w:rPr>
          <w:rFonts w:eastAsia="MS Mincho"/>
        </w:rPr>
      </w:pPr>
      <w:r w:rsidRPr="005A15B2">
        <w:rPr>
          <w:rFonts w:eastAsia="MS Mincho"/>
        </w:rPr>
        <w:t>Plagiarism: Passing off the words or ideas of another as your own is grounds for failing the assignment and perhaps the course, depending on the degree of deceit involved in the offense.</w:t>
      </w:r>
    </w:p>
    <w:p w14:paraId="666C2147" w14:textId="4DE2C761" w:rsidR="005A15B2" w:rsidRPr="005A15B2" w:rsidRDefault="005A15B2" w:rsidP="00673966">
      <w:pPr>
        <w:pStyle w:val="ListParagraph"/>
        <w:rPr>
          <w:rFonts w:eastAsia="MS Mincho"/>
        </w:rPr>
      </w:pPr>
      <w:r w:rsidRPr="005A15B2">
        <w:rPr>
          <w:rFonts w:eastAsia="MS Mincho"/>
        </w:rPr>
        <w:t xml:space="preserve">If you have a disability, please contact me regarding necessary accommodations or have the Office of </w:t>
      </w:r>
      <w:r w:rsidR="00673966">
        <w:rPr>
          <w:rFonts w:eastAsia="MS Mincho"/>
        </w:rPr>
        <w:t>Accessibility</w:t>
      </w:r>
      <w:r w:rsidRPr="005A15B2">
        <w:rPr>
          <w:rFonts w:eastAsia="MS Mincho"/>
        </w:rPr>
        <w:t xml:space="preserve"> Resources contact me on your behalf.</w:t>
      </w:r>
    </w:p>
    <w:p w14:paraId="5D458C77" w14:textId="77777777" w:rsidR="005A15B2" w:rsidRDefault="005A15B2" w:rsidP="00673966">
      <w:pPr>
        <w:pStyle w:val="ListParagraph"/>
        <w:rPr>
          <w:rFonts w:eastAsia="MS Mincho"/>
        </w:rPr>
      </w:pPr>
      <w:r w:rsidRPr="005A15B2">
        <w:rPr>
          <w:rFonts w:eastAsia="MS Mincho"/>
          <w:i/>
        </w:rPr>
        <w:t xml:space="preserve">Always </w:t>
      </w:r>
      <w:r w:rsidRPr="005A15B2">
        <w:rPr>
          <w:rFonts w:eastAsia="MS Mincho"/>
        </w:rPr>
        <w:t xml:space="preserve">check your email before coming to class. If I </w:t>
      </w:r>
      <w:proofErr w:type="gramStart"/>
      <w:r w:rsidRPr="005A15B2">
        <w:rPr>
          <w:rFonts w:eastAsia="MS Mincho"/>
        </w:rPr>
        <w:t>have to</w:t>
      </w:r>
      <w:proofErr w:type="gramEnd"/>
      <w:r w:rsidRPr="005A15B2">
        <w:rPr>
          <w:rFonts w:eastAsia="MS Mincho"/>
        </w:rPr>
        <w:t xml:space="preserve"> cancel class, I will notify you by email. In some instances (LONG snowstorms, etc.), I may require participating in D2L Brightspace activities and discussions to prevent us from falling too far behind in our plans.</w:t>
      </w:r>
    </w:p>
    <w:p w14:paraId="502A8BBE" w14:textId="77777777" w:rsidR="00BE3139" w:rsidRDefault="00BE3139" w:rsidP="00673966">
      <w:pPr>
        <w:pStyle w:val="ListParagraph"/>
        <w:rPr>
          <w:rFonts w:eastAsia="MS Mincho"/>
        </w:rPr>
      </w:pPr>
      <w:r>
        <w:rPr>
          <w:rFonts w:eastAsia="MS Mincho"/>
        </w:rPr>
        <w:t xml:space="preserve">Course materials collected may be used </w:t>
      </w:r>
      <w:r w:rsidRPr="00BE3139">
        <w:rPr>
          <w:rFonts w:eastAsia="MS Mincho"/>
          <w:i/>
        </w:rPr>
        <w:t>anonymously</w:t>
      </w:r>
      <w:r>
        <w:rPr>
          <w:rFonts w:eastAsia="MS Mincho"/>
        </w:rPr>
        <w:t xml:space="preserve"> for assessment </w:t>
      </w:r>
      <w:proofErr w:type="gramStart"/>
      <w:r>
        <w:rPr>
          <w:rFonts w:eastAsia="MS Mincho"/>
        </w:rPr>
        <w:t>of:</w:t>
      </w:r>
      <w:proofErr w:type="gramEnd"/>
      <w:r>
        <w:rPr>
          <w:rFonts w:eastAsia="MS Mincho"/>
        </w:rPr>
        <w:t xml:space="preserve"> 1) the literature program goals and 2) the Liberal Education Program (LEP) student learning outcomes (SLOs). Your final papers produced in this course will likely serve as artifacts for the campus-wide LEP and/or program assessment, and all personal identifying matter will be removed prior to these procedures.</w:t>
      </w:r>
    </w:p>
    <w:p w14:paraId="0B3FE20D" w14:textId="77777777" w:rsidR="00BE3139" w:rsidRDefault="003711B4" w:rsidP="00673966">
      <w:pPr>
        <w:pStyle w:val="ListParagraph"/>
        <w:rPr>
          <w:rFonts w:eastAsia="MS Mincho"/>
        </w:rPr>
      </w:pPr>
      <w:r>
        <w:rPr>
          <w:rFonts w:eastAsia="MS Mincho"/>
        </w:rPr>
        <w:t xml:space="preserve">Please familiarize yourself with the SMSU Student Conduct Code here: </w:t>
      </w:r>
      <w:hyperlink r:id="rId5" w:history="1">
        <w:r w:rsidRPr="0015608A">
          <w:rPr>
            <w:rStyle w:val="Hyperlink"/>
            <w:rFonts w:ascii="Times New Roman" w:eastAsia="MS Mincho" w:hAnsi="Times New Roman" w:cs="Times New Roman"/>
          </w:rPr>
          <w:t>https://www.smsu.edu/campuslife/studentconduct/index.html</w:t>
        </w:r>
      </w:hyperlink>
      <w:r>
        <w:rPr>
          <w:rFonts w:eastAsia="MS Mincho"/>
        </w:rPr>
        <w:t xml:space="preserve"> Any and all instances of conduct violation will be reported and dealt with according to university policy. Note: “</w:t>
      </w:r>
      <w:r w:rsidRPr="003711B4">
        <w:rPr>
          <w:rFonts w:eastAsia="MS Mincho"/>
        </w:rPr>
        <w:t>If you violate this Code, general law, or university or system regulations, you shall, after due process, be subject to university sanctions, which may include probation, suspension, eviction, and expulsion. Violations of other than University regulations are also subject to sanctions external to the University.”</w:t>
      </w:r>
    </w:p>
    <w:p w14:paraId="2CCFC106" w14:textId="77777777" w:rsidR="003711B4" w:rsidRPr="003711B4" w:rsidRDefault="003711B4" w:rsidP="00673966">
      <w:pPr>
        <w:pStyle w:val="ListParagraph"/>
        <w:rPr>
          <w:rFonts w:eastAsia="MS Mincho"/>
        </w:rPr>
      </w:pPr>
      <w:r>
        <w:rPr>
          <w:rFonts w:eastAsia="MS Mincho"/>
        </w:rPr>
        <w:t xml:space="preserve">I maintain the right to make changes to this syllabus and will communicate any such changes to you. </w:t>
      </w:r>
    </w:p>
    <w:p w14:paraId="392CD4C7" w14:textId="77777777" w:rsidR="005A15B2" w:rsidRPr="005A15B2" w:rsidRDefault="005A15B2" w:rsidP="005A15B2">
      <w:pPr>
        <w:widowControl w:val="0"/>
        <w:autoSpaceDE w:val="0"/>
        <w:autoSpaceDN w:val="0"/>
        <w:adjustRightInd w:val="0"/>
        <w:spacing w:after="0" w:line="240" w:lineRule="auto"/>
        <w:ind w:left="720"/>
        <w:contextualSpacing/>
        <w:rPr>
          <w:rFonts w:ascii="Times New Roman" w:eastAsia="MS Mincho" w:hAnsi="Times New Roman" w:cs="Times New Roman"/>
        </w:rPr>
      </w:pPr>
    </w:p>
    <w:p w14:paraId="2EF9EF75" w14:textId="77777777" w:rsidR="00673966" w:rsidRDefault="005A15B2" w:rsidP="005A15B2">
      <w:pPr>
        <w:widowControl w:val="0"/>
        <w:autoSpaceDE w:val="0"/>
        <w:autoSpaceDN w:val="0"/>
        <w:adjustRightInd w:val="0"/>
        <w:spacing w:after="0" w:line="240" w:lineRule="auto"/>
        <w:rPr>
          <w:rFonts w:ascii="Times New Roman" w:eastAsia="MS Mincho" w:hAnsi="Times New Roman" w:cs="Times New Roman"/>
        </w:rPr>
      </w:pPr>
      <w:r w:rsidRPr="00673966">
        <w:rPr>
          <w:rStyle w:val="Heading2Char"/>
        </w:rPr>
        <w:t>Grading Scale:</w:t>
      </w:r>
      <w:r w:rsidRPr="005A15B2">
        <w:rPr>
          <w:rFonts w:ascii="Times New Roman" w:eastAsia="MS Mincho" w:hAnsi="Times New Roman" w:cs="Times New Roman"/>
        </w:rPr>
        <w:t xml:space="preserve">  </w:t>
      </w:r>
    </w:p>
    <w:p w14:paraId="07EBA8B8" w14:textId="4FEC154C" w:rsidR="005A15B2" w:rsidRPr="005A15B2" w:rsidRDefault="005A15B2" w:rsidP="00673966">
      <w:r w:rsidRPr="005A15B2">
        <w:t>Standard 10-pt: 100 - 90 = A; 89 - 80 = B; 79 - 70 = C; 69 - 60 = D; anything else = F</w:t>
      </w:r>
    </w:p>
    <w:p w14:paraId="76B446D3" w14:textId="77777777" w:rsidR="005A15B2" w:rsidRPr="005A15B2" w:rsidRDefault="005A15B2" w:rsidP="005A15B2">
      <w:pPr>
        <w:widowControl w:val="0"/>
        <w:autoSpaceDE w:val="0"/>
        <w:autoSpaceDN w:val="0"/>
        <w:adjustRightInd w:val="0"/>
        <w:spacing w:after="0" w:line="240" w:lineRule="auto"/>
        <w:rPr>
          <w:rFonts w:ascii="Times New Roman" w:eastAsia="MS Mincho" w:hAnsi="Times New Roman" w:cs="Times New Roman"/>
        </w:rPr>
      </w:pPr>
    </w:p>
    <w:p w14:paraId="7D0DFE64" w14:textId="77777777" w:rsidR="005A15B2" w:rsidRPr="005A15B2" w:rsidRDefault="005A15B2" w:rsidP="00673966">
      <w:pPr>
        <w:pStyle w:val="Heading2"/>
        <w:rPr>
          <w:rFonts w:eastAsia="MS Mincho"/>
        </w:rPr>
      </w:pPr>
      <w:r w:rsidRPr="005A15B2">
        <w:rPr>
          <w:rFonts w:eastAsia="MS Mincho"/>
        </w:rPr>
        <w:t xml:space="preserve">Grading Distribution </w:t>
      </w:r>
      <w:r w:rsidR="003711B4" w:rsidRPr="005A15B2">
        <w:rPr>
          <w:rFonts w:eastAsia="MS Mincho"/>
        </w:rPr>
        <w:t>across</w:t>
      </w:r>
      <w:r w:rsidRPr="005A15B2">
        <w:rPr>
          <w:rFonts w:eastAsia="MS Mincho"/>
        </w:rPr>
        <w:t xml:space="preserve"> </w:t>
      </w:r>
      <w:proofErr w:type="gramStart"/>
      <w:r w:rsidRPr="005A15B2">
        <w:rPr>
          <w:rFonts w:eastAsia="MS Mincho"/>
        </w:rPr>
        <w:t>Assignments</w:t>
      </w:r>
      <w:r w:rsidR="003711B4">
        <w:rPr>
          <w:rFonts w:eastAsia="MS Mincho"/>
        </w:rPr>
        <w:t>:*</w:t>
      </w:r>
      <w:proofErr w:type="gramEnd"/>
    </w:p>
    <w:p w14:paraId="1CE53858" w14:textId="77777777" w:rsidR="005A15B2" w:rsidRPr="005A15B2" w:rsidRDefault="005A15B2" w:rsidP="005A15B2">
      <w:pPr>
        <w:widowControl w:val="0"/>
        <w:autoSpaceDE w:val="0"/>
        <w:autoSpaceDN w:val="0"/>
        <w:adjustRightInd w:val="0"/>
        <w:spacing w:after="0" w:line="240" w:lineRule="auto"/>
        <w:rPr>
          <w:rFonts w:ascii="Times New Roman" w:eastAsia="MS Mincho" w:hAnsi="Times New Roman" w:cs="Times New Roman"/>
          <w:b/>
        </w:rPr>
      </w:pPr>
    </w:p>
    <w:p w14:paraId="20AF3EBE" w14:textId="7F578F4D" w:rsidR="005A15B2" w:rsidRPr="005A15B2" w:rsidRDefault="005A15B2" w:rsidP="00673966">
      <w:pPr>
        <w:pStyle w:val="ListParagraph"/>
        <w:numPr>
          <w:ilvl w:val="0"/>
          <w:numId w:val="8"/>
        </w:numPr>
        <w:rPr>
          <w:rFonts w:eastAsia="MS Mincho"/>
        </w:rPr>
      </w:pPr>
      <w:r w:rsidRPr="005A15B2">
        <w:rPr>
          <w:rFonts w:eastAsia="MS Mincho"/>
        </w:rPr>
        <w:lastRenderedPageBreak/>
        <w:t xml:space="preserve">Reader Responses (collected two times) </w:t>
      </w:r>
      <w:r w:rsidR="00673966">
        <w:tab/>
      </w:r>
      <w:r w:rsidRPr="005A15B2">
        <w:rPr>
          <w:rFonts w:eastAsia="MS Mincho"/>
        </w:rPr>
        <w:t>40%</w:t>
      </w:r>
    </w:p>
    <w:p w14:paraId="7E06D064" w14:textId="2F70FAF8" w:rsidR="005A15B2" w:rsidRPr="005A15B2" w:rsidRDefault="005A15B2" w:rsidP="00673966">
      <w:pPr>
        <w:pStyle w:val="ListParagraph"/>
        <w:numPr>
          <w:ilvl w:val="0"/>
          <w:numId w:val="8"/>
        </w:numPr>
        <w:rPr>
          <w:rFonts w:eastAsia="MS Mincho"/>
        </w:rPr>
      </w:pPr>
      <w:r w:rsidRPr="005A15B2">
        <w:rPr>
          <w:rFonts w:eastAsia="MS Mincho"/>
        </w:rPr>
        <w:t>Literary Analysis Paper</w:t>
      </w:r>
      <w:r w:rsidRPr="005A15B2">
        <w:rPr>
          <w:rFonts w:eastAsia="MS Mincho"/>
        </w:rPr>
        <w:tab/>
        <w:t xml:space="preserve"> </w:t>
      </w:r>
      <w:r w:rsidRPr="005A15B2">
        <w:rPr>
          <w:rFonts w:eastAsia="MS Mincho"/>
        </w:rPr>
        <w:tab/>
      </w:r>
      <w:r w:rsidRPr="005A15B2">
        <w:rPr>
          <w:rFonts w:eastAsia="MS Mincho"/>
        </w:rPr>
        <w:tab/>
        <w:t>30%</w:t>
      </w:r>
    </w:p>
    <w:p w14:paraId="66759692" w14:textId="77777777" w:rsidR="005A15B2" w:rsidRPr="005A15B2" w:rsidRDefault="005A15B2" w:rsidP="00673966">
      <w:pPr>
        <w:pStyle w:val="ListParagraph"/>
        <w:numPr>
          <w:ilvl w:val="0"/>
          <w:numId w:val="8"/>
        </w:numPr>
        <w:rPr>
          <w:rFonts w:eastAsia="MS Mincho"/>
        </w:rPr>
      </w:pPr>
      <w:r w:rsidRPr="005A15B2">
        <w:rPr>
          <w:rFonts w:eastAsia="MS Mincho"/>
        </w:rPr>
        <w:t xml:space="preserve">Personal Story or Poetry Collection </w:t>
      </w:r>
      <w:r w:rsidRPr="005A15B2">
        <w:rPr>
          <w:rFonts w:eastAsia="MS Mincho"/>
        </w:rPr>
        <w:tab/>
      </w:r>
      <w:r w:rsidRPr="005A15B2">
        <w:rPr>
          <w:rFonts w:eastAsia="MS Mincho"/>
        </w:rPr>
        <w:tab/>
        <w:t>30%</w:t>
      </w:r>
    </w:p>
    <w:p w14:paraId="4B3698E0" w14:textId="1CFB9290" w:rsidR="005A15B2" w:rsidRPr="00673966" w:rsidRDefault="005A15B2" w:rsidP="00673966">
      <w:pPr>
        <w:pStyle w:val="ListParagraph"/>
        <w:numPr>
          <w:ilvl w:val="0"/>
          <w:numId w:val="8"/>
        </w:numPr>
        <w:rPr>
          <w:rFonts w:eastAsia="MS Mincho"/>
        </w:rPr>
      </w:pPr>
      <w:r w:rsidRPr="005A15B2">
        <w:rPr>
          <w:rFonts w:eastAsia="MS Mincho"/>
        </w:rPr>
        <w:t xml:space="preserve">Attendance and Class Participation </w:t>
      </w:r>
      <w:r w:rsidRPr="005A15B2">
        <w:rPr>
          <w:rFonts w:eastAsia="MS Mincho"/>
        </w:rPr>
        <w:tab/>
      </w:r>
      <w:r w:rsidRPr="005A15B2">
        <w:rPr>
          <w:rFonts w:eastAsia="MS Mincho"/>
        </w:rPr>
        <w:tab/>
        <w:t>Can serve to bump your grade up or down at the</w:t>
      </w:r>
      <w:r w:rsidR="00673966">
        <w:rPr>
          <w:rFonts w:eastAsia="MS Mincho"/>
        </w:rPr>
        <w:t xml:space="preserve"> </w:t>
      </w:r>
      <w:r w:rsidRPr="00673966">
        <w:rPr>
          <w:rFonts w:eastAsia="MS Mincho"/>
        </w:rPr>
        <w:t>end of the semester.</w:t>
      </w:r>
    </w:p>
    <w:p w14:paraId="08939F52" w14:textId="77777777" w:rsidR="005A15B2" w:rsidRPr="005A15B2" w:rsidRDefault="005A15B2" w:rsidP="00673966">
      <w:pPr>
        <w:spacing w:line="240" w:lineRule="auto"/>
      </w:pPr>
    </w:p>
    <w:p w14:paraId="03FACBBF" w14:textId="67F8364F" w:rsidR="005A15B2" w:rsidRPr="005A15B2" w:rsidRDefault="005A15B2" w:rsidP="00673966">
      <w:pPr>
        <w:spacing w:line="240" w:lineRule="auto"/>
      </w:pPr>
      <w:r w:rsidRPr="005A15B2">
        <w:t>*</w:t>
      </w:r>
      <w:r w:rsidRPr="005A15B2">
        <w:rPr>
          <w:b/>
        </w:rPr>
        <w:t>Points will be docked from individual papers or from your final grade</w:t>
      </w:r>
      <w:r w:rsidRPr="005A15B2">
        <w:t xml:space="preserve"> for accumulated absences,</w:t>
      </w:r>
      <w:r w:rsidR="00673966">
        <w:t xml:space="preserve"> </w:t>
      </w:r>
      <w:r w:rsidRPr="005A15B2">
        <w:t>failure to turn in an assignment, missing reader responses, failure to participate in small group or class discussions, etc.</w:t>
      </w:r>
    </w:p>
    <w:p w14:paraId="47671921" w14:textId="77777777" w:rsidR="005A15B2" w:rsidRPr="005A15B2" w:rsidRDefault="005A15B2" w:rsidP="005A15B2">
      <w:pPr>
        <w:widowControl w:val="0"/>
        <w:autoSpaceDE w:val="0"/>
        <w:autoSpaceDN w:val="0"/>
        <w:adjustRightInd w:val="0"/>
        <w:spacing w:after="0" w:line="240" w:lineRule="auto"/>
        <w:rPr>
          <w:rFonts w:ascii="Times New Roman" w:eastAsia="MS Mincho" w:hAnsi="Times New Roman" w:cs="Times New Roman"/>
        </w:rPr>
      </w:pPr>
    </w:p>
    <w:p w14:paraId="593BF069" w14:textId="77777777" w:rsidR="005A15B2" w:rsidRDefault="005A15B2" w:rsidP="00673966">
      <w:pPr>
        <w:pStyle w:val="Heading2"/>
        <w:rPr>
          <w:rFonts w:eastAsia="MS Mincho"/>
        </w:rPr>
      </w:pPr>
      <w:r w:rsidRPr="005A15B2">
        <w:rPr>
          <w:rFonts w:eastAsia="MS Mincho"/>
        </w:rPr>
        <w:t xml:space="preserve">Desired Student </w:t>
      </w:r>
      <w:r w:rsidR="00E96F86">
        <w:rPr>
          <w:rFonts w:eastAsia="MS Mincho"/>
        </w:rPr>
        <w:t xml:space="preserve">Learning </w:t>
      </w:r>
      <w:r w:rsidRPr="005A15B2">
        <w:rPr>
          <w:rFonts w:eastAsia="MS Mincho"/>
        </w:rPr>
        <w:t>Outcomes:</w:t>
      </w:r>
    </w:p>
    <w:p w14:paraId="6B82DBC9" w14:textId="77777777" w:rsidR="00104398" w:rsidRPr="005A15B2" w:rsidRDefault="00104398" w:rsidP="005A15B2">
      <w:pPr>
        <w:widowControl w:val="0"/>
        <w:autoSpaceDE w:val="0"/>
        <w:autoSpaceDN w:val="0"/>
        <w:adjustRightInd w:val="0"/>
        <w:spacing w:after="0" w:line="240" w:lineRule="auto"/>
        <w:rPr>
          <w:rFonts w:ascii="Times New Roman" w:eastAsia="MS Mincho" w:hAnsi="Times New Roman" w:cs="Times New Roman"/>
          <w:b/>
        </w:rPr>
      </w:pPr>
    </w:p>
    <w:p w14:paraId="1636A096" w14:textId="77777777" w:rsidR="00104398" w:rsidRPr="00673966" w:rsidRDefault="00104398" w:rsidP="00673966">
      <w:pPr>
        <w:pStyle w:val="ListParagraph"/>
        <w:numPr>
          <w:ilvl w:val="0"/>
          <w:numId w:val="9"/>
        </w:numPr>
      </w:pPr>
      <w:r w:rsidRPr="00673966">
        <w:t>Apply different theoretical / critical approaches to literature.</w:t>
      </w:r>
    </w:p>
    <w:p w14:paraId="48BB69FE" w14:textId="77777777" w:rsidR="00104398" w:rsidRPr="00673966" w:rsidRDefault="00104398" w:rsidP="00673966">
      <w:pPr>
        <w:pStyle w:val="ListParagraph"/>
        <w:numPr>
          <w:ilvl w:val="0"/>
          <w:numId w:val="9"/>
        </w:numPr>
      </w:pPr>
      <w:r w:rsidRPr="00673966">
        <w:t>Use evidence to support an argument about literature.</w:t>
      </w:r>
    </w:p>
    <w:p w14:paraId="58DE0466" w14:textId="77777777" w:rsidR="00104398" w:rsidRPr="00673966" w:rsidRDefault="00104398" w:rsidP="00673966">
      <w:pPr>
        <w:pStyle w:val="ListParagraph"/>
        <w:numPr>
          <w:ilvl w:val="0"/>
          <w:numId w:val="9"/>
        </w:numPr>
      </w:pPr>
      <w:r w:rsidRPr="00673966">
        <w:t>Demonstrate an understanding of the historical and cultural context of literary works.</w:t>
      </w:r>
    </w:p>
    <w:p w14:paraId="585B8FB3" w14:textId="77777777" w:rsidR="00104398" w:rsidRPr="00673966" w:rsidRDefault="00104398" w:rsidP="00673966">
      <w:pPr>
        <w:pStyle w:val="ListParagraph"/>
        <w:numPr>
          <w:ilvl w:val="0"/>
          <w:numId w:val="9"/>
        </w:numPr>
      </w:pPr>
      <w:r w:rsidRPr="00673966">
        <w:t>Read and discuss a variety of genres and literature from a broad range of times and places.</w:t>
      </w:r>
    </w:p>
    <w:p w14:paraId="4BA4AD47" w14:textId="77777777" w:rsidR="00104398" w:rsidRPr="00673966" w:rsidRDefault="00104398" w:rsidP="00673966">
      <w:pPr>
        <w:pStyle w:val="ListParagraph"/>
        <w:numPr>
          <w:ilvl w:val="0"/>
          <w:numId w:val="9"/>
        </w:numPr>
      </w:pPr>
      <w:r w:rsidRPr="00673966">
        <w:t>Read from diverse, multicultural literatures.</w:t>
      </w:r>
    </w:p>
    <w:p w14:paraId="0798622D" w14:textId="77777777" w:rsidR="00104398" w:rsidRPr="00673966" w:rsidRDefault="00104398" w:rsidP="00673966">
      <w:pPr>
        <w:pStyle w:val="ListParagraph"/>
        <w:numPr>
          <w:ilvl w:val="0"/>
          <w:numId w:val="9"/>
        </w:numPr>
      </w:pPr>
      <w:r w:rsidRPr="00673966">
        <w:t>Engage with multiple levels of text (such as theme, setting, plot, characterization, symbolism, and imagery).</w:t>
      </w:r>
    </w:p>
    <w:p w14:paraId="7BFB029B" w14:textId="77777777" w:rsidR="00104398" w:rsidRPr="00673966" w:rsidRDefault="00104398" w:rsidP="00673966">
      <w:pPr>
        <w:pStyle w:val="ListParagraph"/>
        <w:numPr>
          <w:ilvl w:val="0"/>
          <w:numId w:val="9"/>
        </w:numPr>
      </w:pPr>
      <w:r w:rsidRPr="00673966">
        <w:t>Present analysis, argument, or interpretation via oral or multimedia presentations, in individual or collaborative formats.</w:t>
      </w:r>
    </w:p>
    <w:p w14:paraId="52A4D051" w14:textId="77777777" w:rsidR="003711B4" w:rsidRDefault="003711B4" w:rsidP="00B94058">
      <w:pPr>
        <w:pStyle w:val="ListParagraph"/>
        <w:numPr>
          <w:ilvl w:val="0"/>
          <w:numId w:val="0"/>
        </w:numPr>
        <w:ind w:left="1440"/>
      </w:pPr>
    </w:p>
    <w:sectPr w:rsidR="00371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1137E"/>
    <w:multiLevelType w:val="hybridMultilevel"/>
    <w:tmpl w:val="FA6CA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E4A56"/>
    <w:multiLevelType w:val="hybridMultilevel"/>
    <w:tmpl w:val="5B0C398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4238B"/>
    <w:multiLevelType w:val="hybridMultilevel"/>
    <w:tmpl w:val="CC962246"/>
    <w:lvl w:ilvl="0" w:tplc="ECD8C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E0605C"/>
    <w:multiLevelType w:val="hybridMultilevel"/>
    <w:tmpl w:val="651EB4CA"/>
    <w:lvl w:ilvl="0" w:tplc="54B03BA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2D30D5"/>
    <w:multiLevelType w:val="hybridMultilevel"/>
    <w:tmpl w:val="38626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E00040"/>
    <w:multiLevelType w:val="hybridMultilevel"/>
    <w:tmpl w:val="A2C60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C4A2513"/>
    <w:multiLevelType w:val="hybridMultilevel"/>
    <w:tmpl w:val="E86615F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44E19D7"/>
    <w:multiLevelType w:val="hybridMultilevel"/>
    <w:tmpl w:val="0A5226F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9307E45"/>
    <w:multiLevelType w:val="hybridMultilevel"/>
    <w:tmpl w:val="C51EAC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87038287">
    <w:abstractNumId w:val="5"/>
  </w:num>
  <w:num w:numId="2" w16cid:durableId="1934434174">
    <w:abstractNumId w:val="7"/>
  </w:num>
  <w:num w:numId="3" w16cid:durableId="399988390">
    <w:abstractNumId w:val="1"/>
  </w:num>
  <w:num w:numId="4" w16cid:durableId="1222404833">
    <w:abstractNumId w:val="5"/>
  </w:num>
  <w:num w:numId="5" w16cid:durableId="2106146827">
    <w:abstractNumId w:val="7"/>
  </w:num>
  <w:num w:numId="6" w16cid:durableId="490341049">
    <w:abstractNumId w:val="4"/>
  </w:num>
  <w:num w:numId="7" w16cid:durableId="242876473">
    <w:abstractNumId w:val="3"/>
  </w:num>
  <w:num w:numId="8" w16cid:durableId="920063006">
    <w:abstractNumId w:val="0"/>
  </w:num>
  <w:num w:numId="9" w16cid:durableId="289479116">
    <w:abstractNumId w:val="6"/>
  </w:num>
  <w:num w:numId="10" w16cid:durableId="294137728">
    <w:abstractNumId w:val="8"/>
  </w:num>
  <w:num w:numId="11" w16cid:durableId="131225417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5B2"/>
    <w:rsid w:val="00080474"/>
    <w:rsid w:val="00104398"/>
    <w:rsid w:val="002819B9"/>
    <w:rsid w:val="002D0658"/>
    <w:rsid w:val="002E35FE"/>
    <w:rsid w:val="003068C3"/>
    <w:rsid w:val="003711B4"/>
    <w:rsid w:val="00522DD4"/>
    <w:rsid w:val="005A15B2"/>
    <w:rsid w:val="00624456"/>
    <w:rsid w:val="00673966"/>
    <w:rsid w:val="006C736A"/>
    <w:rsid w:val="0074068E"/>
    <w:rsid w:val="009325A3"/>
    <w:rsid w:val="009D3837"/>
    <w:rsid w:val="00AE7C1E"/>
    <w:rsid w:val="00B837BE"/>
    <w:rsid w:val="00B94058"/>
    <w:rsid w:val="00BE3139"/>
    <w:rsid w:val="00C223FA"/>
    <w:rsid w:val="00E96F86"/>
    <w:rsid w:val="00F26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C0152"/>
  <w15:chartTrackingRefBased/>
  <w15:docId w15:val="{AEA83D6D-C665-430B-B218-E38DEE8AB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966"/>
    <w:pPr>
      <w:keepNext/>
      <w:keepLines/>
      <w:spacing w:before="240" w:after="0" w:line="240" w:lineRule="auto"/>
      <w:jc w:val="center"/>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673966"/>
    <w:pPr>
      <w:keepNext/>
      <w:keepLines/>
      <w:spacing w:before="40" w:after="0" w:line="240" w:lineRule="auto"/>
      <w:outlineLvl w:val="1"/>
    </w:pPr>
    <w:rPr>
      <w:rFonts w:asciiTheme="majorHAnsi" w:eastAsiaTheme="majorEastAsia" w:hAnsiTheme="majorHAnsi"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673966"/>
    <w:pPr>
      <w:numPr>
        <w:numId w:val="7"/>
      </w:numPr>
      <w:spacing w:after="0" w:line="240" w:lineRule="auto"/>
      <w:contextualSpacing/>
    </w:pPr>
    <w:rPr>
      <w:rFonts w:eastAsiaTheme="minorEastAsia"/>
      <w:szCs w:val="24"/>
    </w:rPr>
  </w:style>
  <w:style w:type="character" w:styleId="Hyperlink">
    <w:name w:val="Hyperlink"/>
    <w:basedOn w:val="DefaultParagraphFont"/>
    <w:uiPriority w:val="99"/>
    <w:unhideWhenUsed/>
    <w:rsid w:val="003711B4"/>
    <w:rPr>
      <w:color w:val="0563C1" w:themeColor="hyperlink"/>
      <w:u w:val="single"/>
    </w:rPr>
  </w:style>
  <w:style w:type="paragraph" w:styleId="BalloonText">
    <w:name w:val="Balloon Text"/>
    <w:basedOn w:val="Normal"/>
    <w:link w:val="BalloonTextChar"/>
    <w:uiPriority w:val="99"/>
    <w:semiHidden/>
    <w:unhideWhenUsed/>
    <w:rsid w:val="003711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1B4"/>
    <w:rPr>
      <w:rFonts w:ascii="Segoe UI" w:hAnsi="Segoe UI" w:cs="Segoe UI"/>
      <w:sz w:val="18"/>
      <w:szCs w:val="18"/>
    </w:rPr>
  </w:style>
  <w:style w:type="character" w:customStyle="1" w:styleId="Heading1Char">
    <w:name w:val="Heading 1 Char"/>
    <w:basedOn w:val="DefaultParagraphFont"/>
    <w:link w:val="Heading1"/>
    <w:uiPriority w:val="9"/>
    <w:rsid w:val="00673966"/>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rsid w:val="00673966"/>
    <w:rPr>
      <w:rFonts w:asciiTheme="majorHAnsi" w:eastAsiaTheme="majorEastAsia" w:hAnsiTheme="majorHAnsi" w:cstheme="majorBidi"/>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752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msu.edu/campuslife/studentconduc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Southwest Minnesota State University</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Wilson</dc:creator>
  <cp:keywords/>
  <dc:description/>
  <cp:lastModifiedBy>Bemer, Amanda N</cp:lastModifiedBy>
  <cp:revision>5</cp:revision>
  <cp:lastPrinted>2018-08-22T15:01:00Z</cp:lastPrinted>
  <dcterms:created xsi:type="dcterms:W3CDTF">2026-09-03T18:59:00Z</dcterms:created>
  <dcterms:modified xsi:type="dcterms:W3CDTF">2026-09-03T19:56:00Z</dcterms:modified>
</cp:coreProperties>
</file>